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sz w:val="32"/>
          <w:szCs w:val="32"/>
        </w:rPr>
      </w:pPr>
      <w:bookmarkStart w:id="0" w:name="_Toc11040"/>
      <w:r>
        <w:rPr>
          <w:rFonts w:hint="eastAsia" w:ascii="仿宋" w:hAnsi="仿宋" w:eastAsia="仿宋"/>
          <w:sz w:val="32"/>
          <w:szCs w:val="32"/>
        </w:rPr>
        <w:t>KMZCYY-08</w:t>
      </w:r>
    </w:p>
    <w:p>
      <w:pPr>
        <w:spacing w:line="560" w:lineRule="exact"/>
        <w:jc w:val="left"/>
        <w:rPr>
          <w:rFonts w:ascii="仿宋" w:hAnsi="仿宋" w:eastAsia="仿宋"/>
          <w:sz w:val="32"/>
          <w:szCs w:val="32"/>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昆明市知识产权运营服务体系建设培育项目</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（提升企事业单位知识产权管理能力）</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申报指南</w:t>
      </w:r>
    </w:p>
    <w:p>
      <w:pPr>
        <w:spacing w:line="560" w:lineRule="exact"/>
        <w:rPr>
          <w:rFonts w:ascii="仿宋" w:hAnsi="仿宋" w:eastAsia="仿宋"/>
          <w:sz w:val="30"/>
          <w:szCs w:val="30"/>
        </w:rPr>
      </w:pPr>
    </w:p>
    <w:p>
      <w:pPr>
        <w:kinsoku w:val="0"/>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提升我市企事业单位知识产权管理能力，推动企事业单位建立知识产权管理标准化体系并有效运行，帮助企事业单位提高技术创新水平和效率，根据《昆明市知识产权运营服务体系建设实施方案》安排，决定组织开展昆明市知识产权运营服务体系建设培育项目（提升企事业单位知识产权管理能力）的申报及实施工作，现制定项目申报指南如下：</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一、项目类别</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以奖代补。</w:t>
      </w:r>
      <w:bookmarkStart w:id="1" w:name="_GoBack"/>
      <w:bookmarkEnd w:id="1"/>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二、项目性质</w:t>
      </w:r>
    </w:p>
    <w:p>
      <w:pPr>
        <w:kinsoku w:val="0"/>
        <w:overflowPunct w:val="0"/>
        <w:adjustRightInd w:val="0"/>
        <w:snapToGrid w:val="0"/>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培育类项目。通过本次征集和评审，符合要求的项目纳入培育对象。</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三、经费支持</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经培育通过绩效评价为优秀的项目，每个项目承担单位奖补4万元。</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四、支持重点</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支持我市企事业单位建立实施知识产权管理标准化体系，通过知识产权贯标认证，促进知识产权创造、运用、保护和管理，提升单位知识产权综合实力、经济效益和创新发展水平。</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五、申报主体</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昆明市行政区域内登记注册的具有独立法人资格的企事业单位。</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六、培育周期</w:t>
      </w:r>
    </w:p>
    <w:p>
      <w:pPr>
        <w:kinsoku w:val="0"/>
        <w:overflowPunct w:val="0"/>
        <w:adjustRightInd w:val="0"/>
        <w:snapToGrid w:val="0"/>
        <w:spacing w:line="56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不超过12个月。</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七、申报条件</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w:t>
      </w:r>
      <w:r>
        <w:rPr>
          <w:rFonts w:hint="eastAsia" w:ascii="仿宋_GB2312" w:hAnsi="仿宋_GB2312" w:eastAsia="仿宋_GB2312" w:cs="仿宋_GB2312"/>
          <w:spacing w:val="-2"/>
          <w:sz w:val="32"/>
          <w:szCs w:val="32"/>
        </w:rPr>
        <w:t>连续经营1年及以上</w:t>
      </w:r>
      <w:r>
        <w:rPr>
          <w:rFonts w:hint="eastAsia" w:ascii="仿宋_GB2312" w:hAnsi="仿宋_GB2312" w:eastAsia="仿宋_GB2312" w:cs="仿宋_GB2312"/>
          <w:sz w:val="32"/>
          <w:szCs w:val="32"/>
        </w:rPr>
        <w:t>，所处行业属于生物医药、新材料、先进装备制造、新一代信息技术等战略性新兴产业或昆明市特色优势产业，其主导产品和技术处于行业和地区领先或先进水平，具有较强影响力和带动作用。</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（二）申报单位高度重视知识产权工作，有良好的知识产权工作基础，知识产权制度体系健全，能够将知识产权战略融入企业发展规划，系统开展了知识产权创造、运用、保护、管理等工作。</w:t>
      </w:r>
    </w:p>
    <w:p>
      <w:pPr>
        <w:shd w:val="clear" w:color="auto" w:fill="FFFFFF"/>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（三）申报单位创新能力强，拥有发明专利等核心知识产权，知识产权优势明显。</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（四）在昆明市知识产权运营服务体系建设期间，申报单位已经开展或计划开展知识产权管理标准化体系构建工作。</w:t>
      </w:r>
    </w:p>
    <w:p>
      <w:pPr>
        <w:shd w:val="clear" w:color="auto" w:fill="FFFFFF"/>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八、申报要求</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（一）申报单位按要求填写并提交《昆明市知识产权运营服务体系建设培育项目（提升企事业单位知识产权管理能力）申报书》（附件1）以及相关附件材料。</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申报书由单位负责人签字确认并加盖公章后，连同相关证明材料装订成册一式六份，报送所在县（市）区市场监督管理局，由县（市）区市场监督管理局审核推荐，汇总后统一报市市场监督管理局（知识产权局）（附件2）。中央、省属企事业单位可直接报送。</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（三）申报材料应真实、准确、规范，如发现相关责任主体在项目申报和立项过程中有弄虚作假、侵犯他人知识产权等不良行为的，一经查实，将取消项目申报及立项资格并记入信用档案。</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九、其他事项</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（一）项目申报单位承诺完成项目任务指标不得低于项目任务要求。</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（二）申报单位在项目通过评审后，纳入培育对象，进入项目培育期。</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培育完成预定任务目标的，按照相关通知要求，在通知规定时间内，项目承担单位向市市场监督管理局（知识产权局）申请进行项目绩效评价。市市场监督管理局（知识产权局）根据工作需要定期组织或委托第三方机构组织项目绩效评价，评价结果为优秀的给予政策性奖补。</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（四）项目申报单位以弄虚作假、虚报冒领等手段骗取项目资金的，一经查实即全额收回奖补资金，并按有关规定处理。</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附件1.昆明市知识产权运营服务体系建设培育项目申报书（提升企事业单位知识产权管理能力）；</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2.**县（市）区提升企事业单位管理能力培育项目汇总表。</w:t>
      </w:r>
    </w:p>
    <w:p>
      <w:pPr>
        <w:kinsoku w:val="0"/>
        <w:overflowPunct w:val="0"/>
        <w:adjustRightInd w:val="0"/>
        <w:snapToGrid w:val="0"/>
        <w:spacing w:line="560" w:lineRule="exact"/>
        <w:rPr>
          <w:rFonts w:ascii="仿宋" w:hAnsi="仿宋" w:eastAsia="仿宋" w:cs="黑体"/>
          <w:sz w:val="32"/>
          <w:szCs w:val="32"/>
        </w:rPr>
      </w:pPr>
      <w:r>
        <w:rPr>
          <w:rFonts w:hint="eastAsia" w:ascii="仿宋_GB2312" w:hAnsi="仿宋_GB2312" w:eastAsia="仿宋_GB2312" w:cs="仿宋_GB2312"/>
          <w:sz w:val="32"/>
          <w:szCs w:val="32"/>
        </w:rPr>
        <w:br w:type="page"/>
      </w:r>
      <w:r>
        <w:rPr>
          <w:rFonts w:hint="eastAsia" w:ascii="仿宋" w:hAnsi="仿宋" w:eastAsia="仿宋" w:cs="黑体"/>
          <w:sz w:val="32"/>
          <w:szCs w:val="32"/>
        </w:rPr>
        <w:t>附件1</w:t>
      </w:r>
    </w:p>
    <w:p>
      <w:pPr>
        <w:ind w:firstLine="5694" w:firstLineChars="1898"/>
        <w:jc w:val="left"/>
        <w:rPr>
          <w:rFonts w:ascii="仿宋" w:hAnsi="仿宋" w:eastAsia="仿宋"/>
          <w:sz w:val="30"/>
          <w:szCs w:val="32"/>
          <w:u w:val="single"/>
        </w:rPr>
      </w:pPr>
      <w:r>
        <w:rPr>
          <w:rFonts w:hint="eastAsia" w:ascii="仿宋" w:hAnsi="仿宋" w:eastAsia="仿宋"/>
          <w:sz w:val="30"/>
          <w:szCs w:val="32"/>
        </w:rPr>
        <w:t>编号：</w:t>
      </w:r>
    </w:p>
    <w:p>
      <w:pPr>
        <w:spacing w:line="760" w:lineRule="exact"/>
        <w:jc w:val="center"/>
        <w:rPr>
          <w:rFonts w:ascii="仿宋" w:hAnsi="仿宋" w:eastAsia="仿宋"/>
          <w:b/>
          <w:sz w:val="56"/>
          <w:szCs w:val="36"/>
        </w:rPr>
      </w:pPr>
    </w:p>
    <w:p>
      <w:pPr>
        <w:spacing w:line="760" w:lineRule="exact"/>
        <w:jc w:val="center"/>
        <w:rPr>
          <w:rFonts w:ascii="仿宋" w:hAnsi="仿宋" w:eastAsia="仿宋"/>
          <w:b/>
          <w:sz w:val="56"/>
          <w:szCs w:val="36"/>
        </w:rPr>
      </w:pPr>
    </w:p>
    <w:p>
      <w:pPr>
        <w:spacing w:line="760" w:lineRule="exact"/>
        <w:jc w:val="center"/>
        <w:rPr>
          <w:rFonts w:ascii="黑体" w:hAnsi="黑体" w:eastAsia="黑体"/>
          <w:sz w:val="52"/>
          <w:szCs w:val="52"/>
        </w:rPr>
      </w:pPr>
      <w:r>
        <w:rPr>
          <w:rFonts w:hint="eastAsia" w:ascii="黑体" w:hAnsi="黑体" w:eastAsia="黑体"/>
          <w:sz w:val="52"/>
          <w:szCs w:val="52"/>
        </w:rPr>
        <w:t>昆明市知识产权运营服务体系建设</w:t>
      </w:r>
    </w:p>
    <w:p>
      <w:pPr>
        <w:spacing w:line="760" w:lineRule="exact"/>
        <w:jc w:val="center"/>
        <w:rPr>
          <w:rFonts w:ascii="黑体" w:hAnsi="黑体" w:eastAsia="黑体"/>
          <w:sz w:val="52"/>
          <w:szCs w:val="52"/>
        </w:rPr>
      </w:pPr>
      <w:r>
        <w:rPr>
          <w:rFonts w:hint="eastAsia" w:ascii="黑体" w:hAnsi="黑体" w:eastAsia="黑体"/>
          <w:sz w:val="52"/>
          <w:szCs w:val="52"/>
        </w:rPr>
        <w:t>培育项目申报书</w:t>
      </w:r>
    </w:p>
    <w:p>
      <w:pPr>
        <w:spacing w:beforeLines="50"/>
        <w:jc w:val="center"/>
        <w:rPr>
          <w:rFonts w:ascii="仿宋" w:hAnsi="仿宋" w:eastAsia="仿宋"/>
          <w:b/>
          <w:sz w:val="36"/>
          <w:szCs w:val="36"/>
        </w:rPr>
      </w:pPr>
      <w:r>
        <w:rPr>
          <w:rFonts w:hint="eastAsia" w:ascii="仿宋" w:hAnsi="仿宋" w:eastAsia="仿宋" w:cs="楷体"/>
          <w:b/>
          <w:bCs/>
          <w:sz w:val="36"/>
          <w:szCs w:val="36"/>
        </w:rPr>
        <w:t>（</w:t>
      </w:r>
      <w:r>
        <w:rPr>
          <w:rFonts w:hint="eastAsia" w:ascii="仿宋" w:hAnsi="仿宋" w:eastAsia="仿宋"/>
          <w:b/>
          <w:sz w:val="36"/>
          <w:szCs w:val="36"/>
        </w:rPr>
        <w:t>提升企事业单位知识产权管理能力</w:t>
      </w:r>
      <w:r>
        <w:rPr>
          <w:rFonts w:hint="eastAsia" w:ascii="仿宋" w:hAnsi="仿宋" w:eastAsia="仿宋" w:cs="楷体"/>
          <w:b/>
          <w:bCs/>
          <w:sz w:val="36"/>
          <w:szCs w:val="36"/>
        </w:rPr>
        <w:t>）</w:t>
      </w:r>
    </w:p>
    <w:p>
      <w:pPr>
        <w:ind w:firstLine="645"/>
        <w:jc w:val="center"/>
        <w:rPr>
          <w:rFonts w:ascii="仿宋" w:hAnsi="仿宋" w:eastAsia="仿宋"/>
          <w:sz w:val="36"/>
          <w:szCs w:val="32"/>
        </w:rPr>
      </w:pPr>
    </w:p>
    <w:p>
      <w:pPr>
        <w:tabs>
          <w:tab w:val="left" w:pos="709"/>
        </w:tabs>
        <w:spacing w:line="276" w:lineRule="auto"/>
        <w:ind w:firstLine="640" w:firstLineChars="200"/>
        <w:jc w:val="left"/>
        <w:rPr>
          <w:rFonts w:ascii="仿宋" w:hAnsi="仿宋" w:eastAsia="仿宋"/>
          <w:sz w:val="32"/>
          <w:szCs w:val="32"/>
        </w:rPr>
      </w:pPr>
    </w:p>
    <w:p>
      <w:pPr>
        <w:adjustRightInd w:val="0"/>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申报单位（盖章）：</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项目负责人：</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kern w:val="0"/>
          <w:sz w:val="32"/>
          <w:szCs w:val="32"/>
          <w:u w:val="single"/>
        </w:rPr>
      </w:pPr>
      <w:r>
        <w:rPr>
          <w:rFonts w:hint="eastAsia" w:ascii="仿宋" w:hAnsi="仿宋" w:eastAsia="仿宋"/>
          <w:sz w:val="32"/>
          <w:szCs w:val="32"/>
        </w:rPr>
        <w:t>实施时间：</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kern w:val="0"/>
          <w:sz w:val="32"/>
          <w:szCs w:val="32"/>
          <w:u w:val="single"/>
        </w:rPr>
      </w:pPr>
      <w:r>
        <w:rPr>
          <w:rFonts w:hint="eastAsia" w:ascii="仿宋" w:hAnsi="仿宋" w:eastAsia="仿宋"/>
          <w:sz w:val="32"/>
          <w:szCs w:val="32"/>
        </w:rPr>
        <w:t>申报时间：</w:t>
      </w:r>
      <w:r>
        <w:rPr>
          <w:rFonts w:hint="eastAsia" w:ascii="仿宋" w:hAnsi="仿宋" w:eastAsia="仿宋"/>
          <w:sz w:val="32"/>
          <w:szCs w:val="32"/>
          <w:u w:val="single"/>
        </w:rPr>
        <w:t xml:space="preserve">                                     </w:t>
      </w: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spacing w:line="560" w:lineRule="exact"/>
        <w:ind w:firstLine="645"/>
        <w:jc w:val="center"/>
        <w:rPr>
          <w:rFonts w:ascii="黑体" w:hAnsi="黑体" w:eastAsia="黑体"/>
          <w:bCs/>
          <w:sz w:val="32"/>
          <w:szCs w:val="32"/>
        </w:rPr>
      </w:pPr>
      <w:r>
        <w:rPr>
          <w:rFonts w:hint="eastAsia" w:ascii="黑体" w:hAnsi="黑体" w:eastAsia="黑体"/>
          <w:bCs/>
          <w:sz w:val="32"/>
          <w:szCs w:val="32"/>
        </w:rPr>
        <w:t>昆明市市场监督管理局（知识产权局）编制</w:t>
      </w:r>
    </w:p>
    <w:p>
      <w:pPr>
        <w:spacing w:line="560" w:lineRule="exact"/>
        <w:ind w:firstLine="645"/>
        <w:jc w:val="center"/>
        <w:rPr>
          <w:rFonts w:ascii="黑体" w:hAnsi="黑体" w:eastAsia="黑体"/>
          <w:bCs/>
          <w:sz w:val="32"/>
          <w:szCs w:val="32"/>
        </w:rPr>
      </w:pPr>
      <w:r>
        <w:rPr>
          <w:rFonts w:hint="eastAsia" w:ascii="黑体" w:hAnsi="黑体" w:eastAsia="黑体"/>
          <w:bCs/>
          <w:sz w:val="32"/>
          <w:szCs w:val="32"/>
        </w:rPr>
        <w:t>2021年5月</w:t>
      </w:r>
    </w:p>
    <w:p>
      <w:pPr>
        <w:widowControl/>
        <w:spacing w:beforeLines="100"/>
        <w:jc w:val="center"/>
        <w:rPr>
          <w:rFonts w:ascii="仿宋" w:hAnsi="仿宋" w:eastAsia="仿宋"/>
          <w:bCs/>
          <w:sz w:val="44"/>
          <w:szCs w:val="44"/>
        </w:rPr>
      </w:pPr>
      <w:r>
        <w:rPr>
          <w:rFonts w:ascii="仿宋" w:hAnsi="仿宋" w:eastAsia="仿宋" w:cs="黑体"/>
          <w:bCs/>
          <w:sz w:val="44"/>
          <w:szCs w:val="44"/>
        </w:rPr>
        <w:br w:type="page"/>
      </w:r>
      <w:r>
        <w:rPr>
          <w:rFonts w:hint="eastAsia" w:ascii="仿宋" w:hAnsi="仿宋" w:eastAsia="仿宋" w:cs="黑体"/>
          <w:bCs/>
          <w:sz w:val="44"/>
          <w:szCs w:val="44"/>
        </w:rPr>
        <w:t>填报说明</w:t>
      </w:r>
    </w:p>
    <w:p>
      <w:pPr>
        <w:spacing w:line="560" w:lineRule="exact"/>
        <w:ind w:firstLine="640" w:firstLineChars="200"/>
        <w:rPr>
          <w:rFonts w:ascii="仿宋" w:hAnsi="仿宋" w:eastAsia="仿宋"/>
          <w:sz w:val="32"/>
          <w:szCs w:val="32"/>
        </w:rPr>
      </w:pP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一、填写申报书前，请认真阅读填写要求，并查阅《昆明市知识产权运营服务体系建设培育项目（</w:t>
      </w:r>
      <w:r>
        <w:rPr>
          <w:rFonts w:hint="eastAsia" w:ascii="仿宋" w:hAnsi="仿宋" w:eastAsia="仿宋"/>
          <w:sz w:val="32"/>
          <w:szCs w:val="32"/>
        </w:rPr>
        <w:t>提升企事业单位知识产权管理能力</w:t>
      </w:r>
      <w:r>
        <w:rPr>
          <w:rFonts w:hint="eastAsia" w:ascii="仿宋" w:hAnsi="仿宋" w:eastAsia="仿宋" w:cs="仿宋"/>
          <w:sz w:val="30"/>
          <w:szCs w:val="30"/>
        </w:rPr>
        <w:t>）申报指南》，如实填写。</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二、申报材料需包含以下内容：</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w:t>
      </w:r>
      <w:r>
        <w:rPr>
          <w:rFonts w:hint="eastAsia" w:ascii="仿宋" w:hAnsi="仿宋" w:eastAsia="仿宋" w:cs="仿宋"/>
          <w:sz w:val="30"/>
          <w:szCs w:val="30"/>
        </w:rPr>
        <w:t>承诺书；</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w:t>
      </w:r>
      <w:r>
        <w:rPr>
          <w:rFonts w:hint="eastAsia" w:ascii="仿宋" w:hAnsi="仿宋" w:eastAsia="仿宋" w:cs="仿宋"/>
          <w:sz w:val="30"/>
          <w:szCs w:val="30"/>
        </w:rPr>
        <w:t>申报单位基本信息；</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3.申报单位知识产权工作基本情况；</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4.承诺完成的项目主要任务指标；</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5.项目实施工作方案；</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6.项目组成员信息；</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7</w:t>
      </w:r>
      <w:r>
        <w:rPr>
          <w:rFonts w:ascii="仿宋" w:hAnsi="仿宋" w:eastAsia="仿宋" w:cs="仿宋"/>
          <w:sz w:val="30"/>
          <w:szCs w:val="30"/>
        </w:rPr>
        <w:t>.</w:t>
      </w:r>
      <w:r>
        <w:rPr>
          <w:rFonts w:hint="eastAsia" w:ascii="仿宋" w:hAnsi="仿宋" w:eastAsia="仿宋" w:cs="仿宋"/>
          <w:sz w:val="30"/>
          <w:szCs w:val="30"/>
        </w:rPr>
        <w:t>附件材料等；</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8.项目申报及推荐单位意见。</w:t>
      </w:r>
    </w:p>
    <w:p>
      <w:pPr>
        <w:adjustRightInd w:val="0"/>
        <w:snapToGrid w:val="0"/>
        <w:spacing w:line="360" w:lineRule="auto"/>
        <w:ind w:firstLine="600" w:firstLineChars="200"/>
        <w:jc w:val="left"/>
        <w:rPr>
          <w:rFonts w:ascii="仿宋" w:hAnsi="仿宋" w:eastAsia="仿宋" w:cs="仿宋"/>
          <w:sz w:val="32"/>
          <w:szCs w:val="32"/>
        </w:rPr>
      </w:pPr>
      <w:r>
        <w:rPr>
          <w:rFonts w:hint="eastAsia" w:ascii="仿宋" w:hAnsi="仿宋" w:eastAsia="仿宋" w:cs="仿宋"/>
          <w:sz w:val="30"/>
          <w:szCs w:val="30"/>
        </w:rPr>
        <w:t>三、</w:t>
      </w:r>
      <w:r>
        <w:rPr>
          <w:rFonts w:hint="eastAsia" w:ascii="仿宋" w:hAnsi="仿宋" w:eastAsia="仿宋" w:cs="仿宋"/>
          <w:bCs/>
          <w:sz w:val="30"/>
          <w:szCs w:val="30"/>
        </w:rPr>
        <w:t>申报书用</w:t>
      </w:r>
      <w:r>
        <w:rPr>
          <w:rFonts w:ascii="仿宋" w:hAnsi="仿宋" w:eastAsia="仿宋" w:cs="仿宋"/>
          <w:bCs/>
          <w:sz w:val="30"/>
          <w:szCs w:val="30"/>
        </w:rPr>
        <w:t>A4</w:t>
      </w:r>
      <w:r>
        <w:rPr>
          <w:rFonts w:hint="eastAsia" w:ascii="仿宋" w:hAnsi="仿宋" w:eastAsia="仿宋" w:cs="仿宋"/>
          <w:bCs/>
          <w:sz w:val="30"/>
          <w:szCs w:val="30"/>
        </w:rPr>
        <w:t>纸张，双面打印，</w:t>
      </w:r>
      <w:r>
        <w:rPr>
          <w:rFonts w:hint="eastAsia" w:ascii="仿宋" w:hAnsi="仿宋" w:eastAsia="仿宋" w:cs="仿宋"/>
          <w:sz w:val="30"/>
          <w:szCs w:val="30"/>
        </w:rPr>
        <w:t>纸质封面</w:t>
      </w:r>
      <w:r>
        <w:rPr>
          <w:rFonts w:hint="eastAsia" w:ascii="仿宋" w:hAnsi="仿宋" w:eastAsia="仿宋" w:cs="仿宋"/>
          <w:bCs/>
          <w:sz w:val="30"/>
          <w:szCs w:val="30"/>
        </w:rPr>
        <w:t>左侧装订成册，一式六份。</w:t>
      </w:r>
    </w:p>
    <w:p>
      <w:pPr>
        <w:rPr>
          <w:rFonts w:ascii="仿宋" w:hAnsi="仿宋" w:eastAsia="仿宋"/>
        </w:rPr>
      </w:pPr>
    </w:p>
    <w:p>
      <w:pPr>
        <w:widowControl/>
        <w:jc w:val="left"/>
        <w:rPr>
          <w:rFonts w:ascii="仿宋" w:hAnsi="仿宋" w:eastAsia="仿宋"/>
        </w:rPr>
      </w:pPr>
      <w:r>
        <w:rPr>
          <w:rFonts w:ascii="仿宋" w:hAnsi="仿宋" w:eastAsia="仿宋"/>
        </w:rPr>
        <w:br w:type="page"/>
      </w:r>
    </w:p>
    <w:tbl>
      <w:tblPr>
        <w:tblStyle w:val="7"/>
        <w:tblW w:w="8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2" w:hRule="atLeast"/>
          <w:jc w:val="center"/>
        </w:trPr>
        <w:tc>
          <w:tcPr>
            <w:tcW w:w="8867" w:type="dxa"/>
            <w:tcBorders>
              <w:top w:val="single" w:color="auto" w:sz="4" w:space="0"/>
              <w:left w:val="single" w:color="auto" w:sz="4" w:space="0"/>
              <w:bottom w:val="single" w:color="auto" w:sz="4" w:space="0"/>
              <w:right w:val="single" w:color="auto" w:sz="4" w:space="0"/>
            </w:tcBorders>
            <w:vAlign w:val="center"/>
          </w:tcPr>
          <w:p>
            <w:pPr>
              <w:spacing w:beforeLines="50" w:line="480" w:lineRule="exact"/>
              <w:jc w:val="center"/>
              <w:rPr>
                <w:rFonts w:ascii="仿宋" w:hAnsi="仿宋" w:eastAsia="仿宋" w:cs="黑体"/>
                <w:b/>
                <w:bCs/>
                <w:sz w:val="36"/>
                <w:szCs w:val="36"/>
              </w:rPr>
            </w:pPr>
          </w:p>
          <w:p>
            <w:pPr>
              <w:spacing w:beforeLines="50" w:line="480" w:lineRule="exact"/>
              <w:jc w:val="center"/>
              <w:rPr>
                <w:rFonts w:ascii="仿宋" w:hAnsi="仿宋" w:eastAsia="仿宋" w:cs="黑体"/>
                <w:b/>
                <w:bCs/>
                <w:sz w:val="36"/>
                <w:szCs w:val="36"/>
              </w:rPr>
            </w:pPr>
            <w:r>
              <w:rPr>
                <w:rFonts w:hint="eastAsia" w:ascii="仿宋" w:hAnsi="仿宋" w:eastAsia="仿宋" w:cs="黑体"/>
                <w:b/>
                <w:bCs/>
                <w:sz w:val="36"/>
                <w:szCs w:val="36"/>
              </w:rPr>
              <w:t>承诺书</w:t>
            </w:r>
          </w:p>
          <w:p>
            <w:pPr>
              <w:adjustRightInd w:val="0"/>
              <w:snapToGrid w:val="0"/>
              <w:spacing w:line="480" w:lineRule="exact"/>
              <w:ind w:firstLine="560" w:firstLineChars="200"/>
              <w:rPr>
                <w:rFonts w:ascii="仿宋" w:hAnsi="仿宋" w:eastAsia="仿宋"/>
                <w:sz w:val="28"/>
                <w:szCs w:val="28"/>
              </w:rPr>
            </w:pPr>
          </w:p>
          <w:p>
            <w:pPr>
              <w:pStyle w:val="13"/>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单位承诺严格遵守昆明市知识产权运营服务体系建设项目的有关规定，承诺我单位目前运营正常，财务和信用状况良好，所提供申报资料和数据真实可靠，无侵犯他人知识产权等失信行为，未被认定为失信联合惩戒对象。项目获批后，本单位将严格按照项目实施工作方案开展工作，保证实现</w:t>
            </w:r>
            <w:r>
              <w:rPr>
                <w:rFonts w:hint="eastAsia" w:ascii="仿宋" w:hAnsi="仿宋" w:eastAsia="仿宋"/>
                <w:sz w:val="28"/>
                <w:szCs w:val="28"/>
              </w:rPr>
              <w:t>承诺完成项目主要任务指标</w:t>
            </w:r>
            <w:r>
              <w:rPr>
                <w:rFonts w:hint="eastAsia" w:ascii="仿宋" w:hAnsi="仿宋" w:eastAsia="仿宋" w:cs="仿宋"/>
                <w:sz w:val="28"/>
                <w:szCs w:val="28"/>
              </w:rPr>
              <w:t>。</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本单位承诺如有失实或失信行为，愿意根据相关规定，承担以下责任：</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、取消获得以奖代补的资格；</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、撤销本培育项目；</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、根据失信情况，记入黑名单信用记录，并报送至市公共信用信息平台，列入社会信用记录，接受相应处理；</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、其它相关法律责任等。</w:t>
            </w:r>
          </w:p>
          <w:p>
            <w:pPr>
              <w:autoSpaceDE w:val="0"/>
              <w:autoSpaceDN w:val="0"/>
              <w:adjustRightInd w:val="0"/>
              <w:snapToGrid w:val="0"/>
              <w:spacing w:line="480" w:lineRule="exact"/>
              <w:ind w:firstLine="560" w:firstLineChars="200"/>
              <w:rPr>
                <w:rFonts w:ascii="仿宋" w:hAnsi="仿宋" w:eastAsia="仿宋" w:cs="仿宋"/>
                <w:sz w:val="28"/>
                <w:szCs w:val="28"/>
              </w:rPr>
            </w:pPr>
          </w:p>
          <w:p>
            <w:pPr>
              <w:autoSpaceDE w:val="0"/>
              <w:autoSpaceDN w:val="0"/>
              <w:adjustRightInd w:val="0"/>
              <w:snapToGrid w:val="0"/>
              <w:spacing w:line="480" w:lineRule="exact"/>
              <w:ind w:firstLine="560" w:firstLineChars="200"/>
              <w:rPr>
                <w:rFonts w:ascii="仿宋" w:hAnsi="仿宋" w:eastAsia="仿宋" w:cs="仿宋"/>
                <w:sz w:val="28"/>
                <w:szCs w:val="28"/>
              </w:rPr>
            </w:pPr>
          </w:p>
          <w:p>
            <w:pPr>
              <w:autoSpaceDE w:val="0"/>
              <w:autoSpaceDN w:val="0"/>
              <w:adjustRightInd w:val="0"/>
              <w:snapToGrid w:val="0"/>
              <w:spacing w:line="440" w:lineRule="exact"/>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4" w:hRule="atLeast"/>
          <w:jc w:val="center"/>
        </w:trPr>
        <w:tc>
          <w:tcPr>
            <w:tcW w:w="886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beforeLines="50" w:line="360" w:lineRule="auto"/>
              <w:ind w:left="-105" w:leftChars="-50" w:firstLine="12" w:firstLineChars="5"/>
              <w:rPr>
                <w:rFonts w:ascii="仿宋" w:hAnsi="仿宋" w:eastAsia="仿宋" w:cs="宋体"/>
                <w:sz w:val="24"/>
              </w:rPr>
            </w:pPr>
          </w:p>
          <w:p>
            <w:pPr>
              <w:pStyle w:val="13"/>
              <w:adjustRightInd w:val="0"/>
              <w:snapToGrid w:val="0"/>
              <w:spacing w:beforeLines="50" w:line="360" w:lineRule="auto"/>
              <w:ind w:left="-105" w:leftChars="-50" w:firstLine="12" w:firstLineChars="5"/>
              <w:rPr>
                <w:rFonts w:ascii="仿宋" w:hAnsi="仿宋" w:eastAsia="仿宋" w:cs="宋体"/>
                <w:b/>
                <w:bCs/>
                <w:sz w:val="24"/>
              </w:rPr>
            </w:pPr>
          </w:p>
          <w:p>
            <w:pPr>
              <w:pStyle w:val="13"/>
              <w:adjustRightInd w:val="0"/>
              <w:snapToGrid w:val="0"/>
              <w:spacing w:beforeLines="50" w:line="360" w:lineRule="auto"/>
              <w:ind w:left="-105" w:leftChars="-50" w:firstLine="12" w:firstLineChars="5"/>
              <w:rPr>
                <w:rFonts w:ascii="仿宋" w:hAnsi="仿宋" w:eastAsia="仿宋" w:cs="宋体"/>
                <w:b/>
                <w:bCs/>
                <w:sz w:val="24"/>
              </w:rPr>
            </w:pPr>
          </w:p>
          <w:p>
            <w:pPr>
              <w:autoSpaceDE w:val="0"/>
              <w:autoSpaceDN w:val="0"/>
              <w:adjustRightInd w:val="0"/>
              <w:snapToGrid w:val="0"/>
              <w:spacing w:beforeLines="50" w:line="480" w:lineRule="auto"/>
              <w:ind w:right="601" w:firstLine="3640" w:firstLineChars="1300"/>
              <w:rPr>
                <w:rFonts w:ascii="仿宋" w:hAnsi="仿宋" w:eastAsia="仿宋" w:cs="仿宋"/>
                <w:sz w:val="28"/>
                <w:szCs w:val="28"/>
              </w:rPr>
            </w:pPr>
            <w:r>
              <w:rPr>
                <w:rFonts w:hint="eastAsia" w:ascii="仿宋" w:hAnsi="仿宋" w:eastAsia="仿宋" w:cs="仿宋"/>
                <w:sz w:val="28"/>
                <w:szCs w:val="28"/>
              </w:rPr>
              <w:t>单位负责人（签字）：</w:t>
            </w:r>
          </w:p>
          <w:p>
            <w:pPr>
              <w:autoSpaceDE w:val="0"/>
              <w:autoSpaceDN w:val="0"/>
              <w:adjustRightInd w:val="0"/>
              <w:snapToGrid w:val="0"/>
              <w:spacing w:beforeLines="50" w:line="480" w:lineRule="auto"/>
              <w:ind w:right="601" w:firstLine="3640" w:firstLineChars="1300"/>
              <w:rPr>
                <w:rFonts w:ascii="仿宋" w:hAnsi="仿宋" w:eastAsia="仿宋" w:cs="仿宋"/>
                <w:sz w:val="28"/>
                <w:szCs w:val="28"/>
              </w:rPr>
            </w:pPr>
            <w:r>
              <w:rPr>
                <w:rFonts w:hint="eastAsia" w:ascii="仿宋" w:hAnsi="仿宋" w:eastAsia="仿宋" w:cs="仿宋"/>
                <w:sz w:val="28"/>
                <w:szCs w:val="28"/>
              </w:rPr>
              <w:t>单位（盖章）：</w:t>
            </w:r>
          </w:p>
          <w:p>
            <w:pPr>
              <w:pStyle w:val="13"/>
              <w:adjustRightInd w:val="0"/>
              <w:snapToGrid w:val="0"/>
              <w:spacing w:line="480" w:lineRule="auto"/>
              <w:ind w:left="-105" w:leftChars="-50" w:firstLine="14" w:firstLineChars="5"/>
              <w:jc w:val="right"/>
              <w:rPr>
                <w:rFonts w:ascii="仿宋" w:hAnsi="仿宋" w:eastAsia="仿宋" w:cs="宋体"/>
                <w:sz w:val="24"/>
              </w:rPr>
            </w:pPr>
            <w:r>
              <w:rPr>
                <w:rFonts w:hint="eastAsia" w:ascii="仿宋" w:hAnsi="仿宋" w:eastAsia="仿宋" w:cs="仿宋"/>
                <w:sz w:val="28"/>
                <w:szCs w:val="28"/>
              </w:rPr>
              <w:t xml:space="preserve"> 年  月  日</w:t>
            </w:r>
          </w:p>
        </w:tc>
      </w:tr>
    </w:tbl>
    <w:p>
      <w:pPr>
        <w:rPr>
          <w:rFonts w:ascii="仿宋" w:hAnsi="仿宋" w:eastAsia="仿宋"/>
        </w:rPr>
      </w:pPr>
    </w:p>
    <w:tbl>
      <w:tblPr>
        <w:tblStyle w:val="7"/>
        <w:tblW w:w="8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41"/>
        <w:gridCol w:w="637"/>
        <w:gridCol w:w="389"/>
        <w:gridCol w:w="279"/>
        <w:gridCol w:w="246"/>
        <w:gridCol w:w="1027"/>
        <w:gridCol w:w="162"/>
        <w:gridCol w:w="425"/>
        <w:gridCol w:w="384"/>
        <w:gridCol w:w="538"/>
        <w:gridCol w:w="115"/>
        <w:gridCol w:w="239"/>
        <w:gridCol w:w="342"/>
        <w:gridCol w:w="650"/>
        <w:gridCol w:w="536"/>
        <w:gridCol w:w="886"/>
        <w:gridCol w:w="355"/>
        <w:gridCol w:w="66"/>
        <w:gridCol w:w="111"/>
        <w:gridCol w:w="1413"/>
        <w:gridCol w:w="14"/>
        <w:gridCol w:w="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261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rPr>
            </w:pPr>
            <w:r>
              <w:rPr>
                <w:rFonts w:hint="eastAsia" w:ascii="仿宋" w:hAnsi="仿宋" w:eastAsia="仿宋"/>
                <w:b/>
                <w:bCs/>
                <w:sz w:val="24"/>
              </w:rPr>
              <w:t>项目名称</w:t>
            </w:r>
          </w:p>
        </w:tc>
        <w:tc>
          <w:tcPr>
            <w:tcW w:w="6236"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8855"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261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bCs/>
                <w:szCs w:val="21"/>
              </w:rPr>
            </w:pPr>
            <w:r>
              <w:rPr>
                <w:rFonts w:hint="eastAsia" w:ascii="仿宋" w:hAnsi="仿宋" w:eastAsia="仿宋"/>
                <w:b/>
                <w:bCs/>
                <w:szCs w:val="21"/>
              </w:rPr>
              <w:t>单位名称</w:t>
            </w:r>
          </w:p>
        </w:tc>
        <w:tc>
          <w:tcPr>
            <w:tcW w:w="6236" w:type="dxa"/>
            <w:gridSpan w:val="1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261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通信地址（邮政编码）</w:t>
            </w:r>
          </w:p>
        </w:tc>
        <w:tc>
          <w:tcPr>
            <w:tcW w:w="6236" w:type="dxa"/>
            <w:gridSpan w:val="1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261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统一社会信用代码</w:t>
            </w:r>
          </w:p>
        </w:tc>
        <w:tc>
          <w:tcPr>
            <w:tcW w:w="6236" w:type="dxa"/>
            <w:gridSpan w:val="1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261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开户银行</w:t>
            </w:r>
          </w:p>
        </w:tc>
        <w:tc>
          <w:tcPr>
            <w:tcW w:w="6236" w:type="dxa"/>
            <w:gridSpan w:val="1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261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银行账号</w:t>
            </w:r>
          </w:p>
        </w:tc>
        <w:tc>
          <w:tcPr>
            <w:tcW w:w="6236" w:type="dxa"/>
            <w:gridSpan w:val="1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134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left="-105" w:leftChars="-50" w:right="-105" w:rightChars="-50"/>
              <w:jc w:val="center"/>
              <w:rPr>
                <w:rFonts w:ascii="仿宋" w:hAnsi="仿宋" w:eastAsia="仿宋"/>
                <w:szCs w:val="21"/>
              </w:rPr>
            </w:pPr>
            <w:r>
              <w:rPr>
                <w:rFonts w:hint="eastAsia" w:ascii="仿宋" w:hAnsi="仿宋" w:eastAsia="仿宋"/>
                <w:szCs w:val="21"/>
              </w:rPr>
              <w:t>主要人员信息</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姓名</w:t>
            </w:r>
          </w:p>
        </w:tc>
        <w:tc>
          <w:tcPr>
            <w:tcW w:w="2205"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身份证号码</w:t>
            </w:r>
          </w:p>
        </w:tc>
        <w:tc>
          <w:tcPr>
            <w:tcW w:w="20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电话（手机）</w:t>
            </w:r>
          </w:p>
        </w:tc>
        <w:tc>
          <w:tcPr>
            <w:tcW w:w="195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134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法人代表</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205"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0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95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1346" w:type="dxa"/>
            <w:gridSpan w:val="4"/>
            <w:tcBorders>
              <w:left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项目负责人</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205"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0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95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1346" w:type="dxa"/>
            <w:gridSpan w:val="4"/>
            <w:tcBorders>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项目联系人</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205"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0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95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261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单位所属行业</w:t>
            </w:r>
          </w:p>
        </w:tc>
        <w:tc>
          <w:tcPr>
            <w:tcW w:w="6236"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Cs w:val="21"/>
              </w:rPr>
            </w:pPr>
            <w:r>
              <w:rPr>
                <w:rFonts w:hint="eastAsia" w:ascii="仿宋" w:hAnsi="仿宋" w:eastAsia="仿宋"/>
                <w:szCs w:val="21"/>
              </w:rPr>
              <w:t xml:space="preserve">□生物医药  </w:t>
            </w:r>
            <w:r>
              <w:rPr>
                <w:rFonts w:hint="eastAsia" w:ascii="仿宋" w:hAnsi="仿宋" w:eastAsia="仿宋"/>
                <w:szCs w:val="21"/>
              </w:rPr>
              <w:sym w:font="Wingdings 2" w:char="00A3"/>
            </w:r>
            <w:r>
              <w:rPr>
                <w:rFonts w:hint="eastAsia" w:ascii="仿宋" w:hAnsi="仿宋" w:eastAsia="仿宋"/>
                <w:szCs w:val="21"/>
              </w:rPr>
              <w:t xml:space="preserve">新材料    </w:t>
            </w:r>
            <w:r>
              <w:rPr>
                <w:rFonts w:hint="eastAsia" w:ascii="仿宋" w:hAnsi="仿宋" w:eastAsia="仿宋"/>
                <w:szCs w:val="21"/>
              </w:rPr>
              <w:sym w:font="Wingdings 2" w:char="00A3"/>
            </w:r>
            <w:r>
              <w:rPr>
                <w:rFonts w:hint="eastAsia" w:ascii="仿宋" w:hAnsi="仿宋" w:eastAsia="仿宋"/>
                <w:szCs w:val="21"/>
              </w:rPr>
              <w:t xml:space="preserve">先进装备制造  </w:t>
            </w:r>
            <w:r>
              <w:rPr>
                <w:rFonts w:hint="eastAsia" w:ascii="仿宋" w:hAnsi="仿宋" w:eastAsia="仿宋"/>
                <w:szCs w:val="21"/>
              </w:rPr>
              <w:sym w:font="Wingdings 2" w:char="00A3"/>
            </w:r>
            <w:r>
              <w:rPr>
                <w:rFonts w:hint="eastAsia" w:ascii="仿宋" w:hAnsi="仿宋" w:eastAsia="仿宋"/>
                <w:szCs w:val="21"/>
              </w:rPr>
              <w:t xml:space="preserve">新一代信息技术 </w:t>
            </w:r>
          </w:p>
          <w:p>
            <w:pPr>
              <w:adjustRightInd w:val="0"/>
              <w:snapToGrid w:val="0"/>
              <w:rPr>
                <w:rFonts w:ascii="仿宋" w:hAnsi="仿宋" w:eastAsia="仿宋"/>
                <w:szCs w:val="21"/>
              </w:rPr>
            </w:pPr>
            <w:r>
              <w:rPr>
                <w:rFonts w:hint="eastAsia" w:ascii="仿宋" w:hAnsi="仿宋" w:eastAsia="仿宋"/>
                <w:szCs w:val="21"/>
              </w:rPr>
              <w:t xml:space="preserve">□新能源    </w:t>
            </w:r>
            <w:r>
              <w:rPr>
                <w:rFonts w:hint="eastAsia" w:ascii="仿宋" w:hAnsi="仿宋" w:eastAsia="仿宋"/>
                <w:szCs w:val="21"/>
              </w:rPr>
              <w:sym w:font="Wingdings 2" w:char="00A3"/>
            </w:r>
            <w:r>
              <w:rPr>
                <w:rFonts w:hint="eastAsia" w:ascii="仿宋" w:hAnsi="仿宋" w:eastAsia="仿宋"/>
                <w:szCs w:val="21"/>
              </w:rPr>
              <w:t xml:space="preserve">节能环保  </w:t>
            </w:r>
            <w:r>
              <w:rPr>
                <w:rFonts w:hint="eastAsia" w:ascii="仿宋" w:hAnsi="仿宋" w:eastAsia="仿宋"/>
                <w:szCs w:val="21"/>
              </w:rPr>
              <w:sym w:font="Wingdings 2" w:char="00A3"/>
            </w:r>
            <w:r>
              <w:rPr>
                <w:rFonts w:hint="eastAsia" w:ascii="仿宋" w:hAnsi="仿宋" w:eastAsia="仿宋"/>
                <w:szCs w:val="21"/>
              </w:rPr>
              <w:t xml:space="preserve">特色农业      </w:t>
            </w:r>
            <w:r>
              <w:rPr>
                <w:rFonts w:hint="eastAsia" w:ascii="仿宋" w:hAnsi="仿宋" w:eastAsia="仿宋"/>
                <w:szCs w:val="21"/>
              </w:rPr>
              <w:sym w:font="Wingdings 2" w:char="00A3"/>
            </w:r>
            <w:r>
              <w:rPr>
                <w:rFonts w:hint="eastAsia" w:ascii="仿宋" w:hAnsi="仿宋" w:eastAsia="仿宋"/>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261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获高企/科技型企业认定</w:t>
            </w:r>
          </w:p>
        </w:tc>
        <w:tc>
          <w:tcPr>
            <w:tcW w:w="6236"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Cs w:val="21"/>
              </w:rPr>
            </w:pPr>
            <w:r>
              <w:rPr>
                <w:rFonts w:hint="eastAsia" w:ascii="仿宋" w:hAnsi="仿宋" w:eastAsia="仿宋"/>
                <w:szCs w:val="21"/>
              </w:rPr>
              <w:t xml:space="preserve">□高新技术企业     </w:t>
            </w:r>
            <w:r>
              <w:rPr>
                <w:rFonts w:hint="eastAsia" w:ascii="仿宋" w:hAnsi="仿宋" w:eastAsia="仿宋"/>
                <w:szCs w:val="21"/>
              </w:rPr>
              <w:sym w:font="Wingdings 2" w:char="00A3"/>
            </w:r>
            <w:r>
              <w:rPr>
                <w:rFonts w:hint="eastAsia" w:ascii="仿宋" w:hAnsi="仿宋" w:eastAsia="仿宋"/>
                <w:szCs w:val="21"/>
              </w:rPr>
              <w:t>科技型中小企业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10" w:hRule="atLeast"/>
          <w:jc w:val="center"/>
        </w:trPr>
        <w:tc>
          <w:tcPr>
            <w:tcW w:w="261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获知识产权试点示范/优势企业认定</w:t>
            </w:r>
          </w:p>
        </w:tc>
        <w:tc>
          <w:tcPr>
            <w:tcW w:w="6236"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Cs w:val="21"/>
              </w:rPr>
            </w:pPr>
            <w:r>
              <w:rPr>
                <w:rFonts w:hint="eastAsia" w:ascii="仿宋" w:hAnsi="仿宋" w:eastAsia="仿宋"/>
                <w:szCs w:val="21"/>
              </w:rPr>
              <w:t xml:space="preserve">□国家级           </w:t>
            </w:r>
            <w:r>
              <w:rPr>
                <w:rFonts w:hint="eastAsia" w:ascii="仿宋" w:hAnsi="仿宋" w:eastAsia="仿宋"/>
                <w:szCs w:val="21"/>
              </w:rPr>
              <w:sym w:font="Wingdings 2" w:char="00A3"/>
            </w:r>
            <w:r>
              <w:rPr>
                <w:rFonts w:hint="eastAsia" w:ascii="仿宋" w:hAnsi="仿宋" w:eastAsia="仿宋"/>
                <w:szCs w:val="21"/>
              </w:rPr>
              <w:t xml:space="preserve">省级           </w:t>
            </w:r>
            <w:r>
              <w:rPr>
                <w:rFonts w:hint="eastAsia" w:ascii="仿宋" w:hAnsi="仿宋" w:eastAsia="仿宋"/>
                <w:szCs w:val="21"/>
              </w:rPr>
              <w:sym w:font="Wingdings 2" w:char="00A3"/>
            </w:r>
            <w:r>
              <w:rPr>
                <w:rFonts w:hint="eastAsia" w:ascii="仿宋" w:hAnsi="仿宋" w:eastAsia="仿宋"/>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1"/>
          <w:wAfter w:w="8" w:type="dxa"/>
          <w:trHeight w:val="454" w:hRule="atLeast"/>
          <w:jc w:val="center"/>
        </w:trPr>
        <w:tc>
          <w:tcPr>
            <w:tcW w:w="1346" w:type="dxa"/>
            <w:gridSpan w:val="4"/>
            <w:vMerge w:val="restart"/>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2020年财务指标（万元）</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资产总额</w:t>
            </w:r>
          </w:p>
        </w:tc>
        <w:tc>
          <w:tcPr>
            <w:tcW w:w="150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主营业务收入</w:t>
            </w:r>
          </w:p>
        </w:tc>
        <w:tc>
          <w:tcPr>
            <w:tcW w:w="134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利税总额</w:t>
            </w:r>
          </w:p>
        </w:tc>
        <w:tc>
          <w:tcPr>
            <w:tcW w:w="195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专利产品销售收入</w:t>
            </w:r>
          </w:p>
        </w:tc>
        <w:tc>
          <w:tcPr>
            <w:tcW w:w="1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1"/>
          <w:wAfter w:w="8" w:type="dxa"/>
          <w:trHeight w:val="454" w:hRule="atLeast"/>
          <w:jc w:val="center"/>
        </w:trPr>
        <w:tc>
          <w:tcPr>
            <w:tcW w:w="1346" w:type="dxa"/>
            <w:gridSpan w:val="4"/>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c>
          <w:tcPr>
            <w:tcW w:w="12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c>
          <w:tcPr>
            <w:tcW w:w="150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c>
          <w:tcPr>
            <w:tcW w:w="134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c>
          <w:tcPr>
            <w:tcW w:w="195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c>
          <w:tcPr>
            <w:tcW w:w="1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1"/>
          <w:wAfter w:w="8" w:type="dxa"/>
          <w:trHeight w:val="454" w:hRule="atLeast"/>
          <w:jc w:val="center"/>
        </w:trPr>
        <w:tc>
          <w:tcPr>
            <w:tcW w:w="1346" w:type="dxa"/>
            <w:gridSpan w:val="4"/>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单位职工数（人）</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c>
          <w:tcPr>
            <w:tcW w:w="150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专业技术人员数（人）</w:t>
            </w:r>
          </w:p>
        </w:tc>
        <w:tc>
          <w:tcPr>
            <w:tcW w:w="134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c>
          <w:tcPr>
            <w:tcW w:w="195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获高级职称人员数（人）</w:t>
            </w:r>
          </w:p>
        </w:tc>
        <w:tc>
          <w:tcPr>
            <w:tcW w:w="1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After w:val="2"/>
          <w:wAfter w:w="16" w:type="dxa"/>
          <w:trHeight w:val="567" w:hRule="atLeast"/>
          <w:jc w:val="center"/>
        </w:trPr>
        <w:tc>
          <w:tcPr>
            <w:tcW w:w="8855"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8"/>
                <w:szCs w:val="28"/>
              </w:rPr>
              <w:t>二、申报单位知识产权工作基本情况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238" w:hRule="atLeast"/>
          <w:jc w:val="center"/>
        </w:trPr>
        <w:tc>
          <w:tcPr>
            <w:tcW w:w="8871" w:type="dxa"/>
            <w:gridSpan w:val="23"/>
            <w:tcBorders>
              <w:left w:val="single" w:color="auto" w:sz="4" w:space="0"/>
              <w:right w:val="single" w:color="auto" w:sz="4" w:space="0"/>
            </w:tcBorders>
            <w:vAlign w:val="center"/>
          </w:tcPr>
          <w:p>
            <w:pPr>
              <w:adjustRightInd w:val="0"/>
              <w:snapToGrid w:val="0"/>
              <w:ind w:left="210" w:hanging="210" w:hangingChars="100"/>
              <w:jc w:val="left"/>
              <w:rPr>
                <w:rFonts w:ascii="仿宋" w:hAnsi="仿宋" w:eastAsia="仿宋"/>
                <w:szCs w:val="21"/>
              </w:rPr>
            </w:pPr>
            <w:r>
              <w:rPr>
                <w:rFonts w:hint="eastAsia" w:ascii="仿宋" w:hAnsi="仿宋" w:eastAsia="仿宋"/>
                <w:szCs w:val="21"/>
              </w:rPr>
              <w:t>1.单位拥有市级以上研发平台（    ）个，其中省级研发平台（    ）个；</w:t>
            </w:r>
          </w:p>
          <w:p>
            <w:pPr>
              <w:adjustRightInd w:val="0"/>
              <w:snapToGrid w:val="0"/>
              <w:ind w:left="210" w:hanging="210" w:hangingChars="100"/>
              <w:rPr>
                <w:rFonts w:ascii="仿宋" w:hAnsi="仿宋" w:eastAsia="仿宋"/>
                <w:szCs w:val="21"/>
              </w:rPr>
            </w:pPr>
            <w:r>
              <w:rPr>
                <w:rFonts w:hint="eastAsia" w:ascii="仿宋" w:hAnsi="仿宋" w:eastAsia="仿宋"/>
                <w:szCs w:val="21"/>
              </w:rPr>
              <w:t>2.2018-2020年期间承担科技计划项目（    ）项，其中省部级以上项目（    ）项；</w:t>
            </w:r>
          </w:p>
          <w:p>
            <w:pPr>
              <w:adjustRightInd w:val="0"/>
              <w:snapToGrid w:val="0"/>
              <w:ind w:left="210" w:hanging="210" w:hangingChars="100"/>
              <w:rPr>
                <w:rFonts w:ascii="仿宋" w:hAnsi="仿宋" w:eastAsia="仿宋"/>
                <w:szCs w:val="21"/>
              </w:rPr>
            </w:pPr>
            <w:r>
              <w:rPr>
                <w:rFonts w:hint="eastAsia" w:ascii="仿宋" w:hAnsi="仿宋" w:eastAsia="仿宋"/>
                <w:szCs w:val="21"/>
              </w:rPr>
              <w:t>3.2018-2020年期间获得市级以上科技奖（    ）项、专利奖（    ）项，其中国家级（    ）项，省级（    ）项；</w:t>
            </w:r>
          </w:p>
          <w:p>
            <w:pPr>
              <w:overflowPunct w:val="0"/>
              <w:adjustRightInd w:val="0"/>
              <w:snapToGrid w:val="0"/>
              <w:ind w:left="210" w:hanging="210" w:hangingChars="100"/>
              <w:jc w:val="left"/>
              <w:rPr>
                <w:rFonts w:ascii="仿宋" w:hAnsi="仿宋" w:eastAsia="仿宋"/>
                <w:szCs w:val="21"/>
              </w:rPr>
            </w:pPr>
            <w:r>
              <w:rPr>
                <w:rFonts w:hint="eastAsia" w:ascii="仿宋" w:hAnsi="仿宋" w:eastAsia="仿宋"/>
                <w:szCs w:val="21"/>
              </w:rPr>
              <w:t>4.目前拥有有效专利（    ）件，其中发明专利（    ）件、实用新型专利（    ）件；拥有注册商标（    ）件；</w:t>
            </w:r>
          </w:p>
          <w:p>
            <w:pPr>
              <w:overflowPunct w:val="0"/>
              <w:adjustRightInd w:val="0"/>
              <w:snapToGrid w:val="0"/>
              <w:ind w:left="210" w:hanging="210" w:hangingChars="100"/>
              <w:jc w:val="left"/>
              <w:rPr>
                <w:rFonts w:ascii="仿宋" w:hAnsi="仿宋" w:eastAsia="仿宋"/>
                <w:szCs w:val="21"/>
              </w:rPr>
            </w:pPr>
            <w:r>
              <w:rPr>
                <w:rFonts w:hint="eastAsia" w:ascii="仿宋" w:hAnsi="仿宋" w:eastAsia="仿宋"/>
                <w:szCs w:val="21"/>
              </w:rPr>
              <w:t>5.2020年转化实施专利（    ）件，实现专利产品销售额（    ）万元；</w:t>
            </w:r>
          </w:p>
          <w:p>
            <w:pPr>
              <w:overflowPunct w:val="0"/>
              <w:adjustRightInd w:val="0"/>
              <w:snapToGrid w:val="0"/>
              <w:ind w:left="210" w:hanging="210" w:hangingChars="100"/>
              <w:jc w:val="left"/>
              <w:rPr>
                <w:rFonts w:ascii="仿宋" w:hAnsi="仿宋" w:eastAsia="仿宋"/>
                <w:szCs w:val="21"/>
              </w:rPr>
            </w:pPr>
            <w:r>
              <w:rPr>
                <w:rFonts w:hint="eastAsia" w:ascii="仿宋" w:hAnsi="仿宋" w:eastAsia="仿宋"/>
                <w:szCs w:val="21"/>
              </w:rPr>
              <w:t>6.2020年通过知识产权质押融资（    ）万元；</w:t>
            </w:r>
          </w:p>
          <w:p>
            <w:pPr>
              <w:overflowPunct w:val="0"/>
              <w:adjustRightInd w:val="0"/>
              <w:snapToGrid w:val="0"/>
              <w:ind w:left="210" w:hanging="210" w:hangingChars="100"/>
              <w:jc w:val="left"/>
              <w:rPr>
                <w:rFonts w:ascii="仿宋" w:hAnsi="仿宋" w:eastAsia="仿宋"/>
                <w:szCs w:val="21"/>
              </w:rPr>
            </w:pPr>
            <w:r>
              <w:rPr>
                <w:rFonts w:hint="eastAsia" w:ascii="仿宋" w:hAnsi="仿宋" w:eastAsia="仿宋"/>
                <w:szCs w:val="21"/>
              </w:rPr>
              <w:t>7.已建立个性化专利数据库（    ）个，实施专利导航项目（    ）个；</w:t>
            </w:r>
          </w:p>
          <w:p>
            <w:pPr>
              <w:overflowPunct w:val="0"/>
              <w:adjustRightInd w:val="0"/>
              <w:snapToGrid w:val="0"/>
              <w:ind w:left="210" w:hanging="210" w:hangingChars="100"/>
              <w:jc w:val="left"/>
              <w:rPr>
                <w:rFonts w:ascii="仿宋" w:hAnsi="仿宋" w:eastAsia="仿宋"/>
                <w:szCs w:val="21"/>
              </w:rPr>
            </w:pPr>
            <w:r>
              <w:rPr>
                <w:rFonts w:hint="eastAsia" w:ascii="仿宋" w:hAnsi="仿宋" w:eastAsia="仿宋"/>
                <w:szCs w:val="21"/>
              </w:rPr>
              <w:t>8.已开展知识产权维权（    ）次；</w:t>
            </w:r>
          </w:p>
          <w:p>
            <w:pPr>
              <w:overflowPunct w:val="0"/>
              <w:adjustRightInd w:val="0"/>
              <w:snapToGrid w:val="0"/>
              <w:ind w:left="210" w:hanging="210" w:hangingChars="100"/>
              <w:jc w:val="left"/>
              <w:rPr>
                <w:rFonts w:ascii="仿宋" w:hAnsi="仿宋" w:eastAsia="仿宋"/>
                <w:szCs w:val="21"/>
              </w:rPr>
            </w:pPr>
            <w:r>
              <w:rPr>
                <w:rFonts w:hint="eastAsia" w:ascii="仿宋" w:hAnsi="仿宋" w:eastAsia="仿宋"/>
                <w:szCs w:val="21"/>
              </w:rPr>
              <w:t>9.2020年投入知识产权工作经费（    ）万元，配备知识产权专职工作人员（    ）人；</w:t>
            </w:r>
          </w:p>
          <w:p>
            <w:pPr>
              <w:overflowPunct w:val="0"/>
              <w:adjustRightInd w:val="0"/>
              <w:snapToGrid w:val="0"/>
              <w:ind w:left="315" w:hanging="315" w:hangingChars="150"/>
              <w:jc w:val="left"/>
              <w:rPr>
                <w:rFonts w:ascii="仿宋" w:hAnsi="仿宋" w:eastAsia="仿宋"/>
                <w:szCs w:val="21"/>
              </w:rPr>
            </w:pPr>
            <w:r>
              <w:rPr>
                <w:rFonts w:hint="eastAsia" w:ascii="仿宋" w:hAnsi="仿宋" w:eastAsia="仿宋"/>
                <w:szCs w:val="21"/>
              </w:rPr>
              <w:t>10.2020年开展知识产权培训（    ）人次，已培养知识产权内审员（    ）人、知识产权代理师或知识产权师（    ）人；</w:t>
            </w:r>
          </w:p>
          <w:p>
            <w:pPr>
              <w:adjustRightInd w:val="0"/>
              <w:snapToGrid w:val="0"/>
              <w:ind w:left="210" w:hanging="210" w:hangingChars="100"/>
              <w:jc w:val="left"/>
              <w:rPr>
                <w:rFonts w:ascii="仿宋" w:hAnsi="仿宋" w:eastAsia="仿宋"/>
                <w:szCs w:val="21"/>
              </w:rPr>
            </w:pPr>
            <w:r>
              <w:rPr>
                <w:rFonts w:hint="eastAsia" w:ascii="仿宋" w:hAnsi="仿宋" w:eastAsia="仿宋"/>
                <w:szCs w:val="21"/>
              </w:rPr>
              <w:t>11.单位专设知识产权管理部门名称（    ）；</w:t>
            </w:r>
          </w:p>
          <w:p>
            <w:pPr>
              <w:adjustRightInd w:val="0"/>
              <w:snapToGrid w:val="0"/>
              <w:jc w:val="left"/>
              <w:rPr>
                <w:rFonts w:ascii="仿宋" w:hAnsi="仿宋" w:eastAsia="仿宋"/>
                <w:szCs w:val="21"/>
              </w:rPr>
            </w:pPr>
            <w:r>
              <w:rPr>
                <w:rFonts w:hint="eastAsia" w:ascii="仿宋" w:hAnsi="仿宋" w:eastAsia="仿宋"/>
                <w:szCs w:val="21"/>
              </w:rPr>
              <w:t>12.单位拥有专利信息服务平台名称（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523"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8"/>
                <w:szCs w:val="28"/>
              </w:rPr>
              <w:t>三、承诺完成的项目主要任务指标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5697" w:hRule="atLeast"/>
          <w:jc w:val="center"/>
        </w:trPr>
        <w:tc>
          <w:tcPr>
            <w:tcW w:w="8800" w:type="dxa"/>
            <w:gridSpan w:val="19"/>
            <w:tcBorders>
              <w:top w:val="single" w:color="auto" w:sz="4" w:space="0"/>
              <w:left w:val="single" w:color="auto" w:sz="4" w:space="0"/>
              <w:right w:val="single" w:color="auto" w:sz="4" w:space="0"/>
            </w:tcBorders>
            <w:vAlign w:val="center"/>
          </w:tcPr>
          <w:p>
            <w:pPr>
              <w:overflowPunct w:val="0"/>
              <w:adjustRightInd w:val="0"/>
              <w:snapToGrid w:val="0"/>
              <w:spacing w:line="264" w:lineRule="auto"/>
              <w:ind w:left="210" w:hanging="210" w:hangingChars="100"/>
              <w:jc w:val="left"/>
              <w:rPr>
                <w:rFonts w:ascii="仿宋" w:hAnsi="仿宋" w:eastAsia="仿宋"/>
                <w:szCs w:val="21"/>
              </w:rPr>
            </w:pPr>
            <w:r>
              <w:rPr>
                <w:rFonts w:hint="eastAsia" w:ascii="仿宋" w:hAnsi="仿宋" w:eastAsia="仿宋"/>
                <w:szCs w:val="21"/>
              </w:rPr>
              <w:t>（以下任务指标为申报单位申请该项目必须完成的指标，申请人结合自身实际填写第4、5、6、7、8、10、11项，各项指标具体任务内容请在后续实施工作方案中详细描述）</w:t>
            </w:r>
          </w:p>
          <w:p>
            <w:pPr>
              <w:overflowPunct w:val="0"/>
              <w:adjustRightInd w:val="0"/>
              <w:snapToGrid w:val="0"/>
              <w:spacing w:beforeLines="50" w:line="264" w:lineRule="auto"/>
              <w:ind w:left="210" w:hanging="210" w:hangingChars="100"/>
              <w:jc w:val="left"/>
              <w:rPr>
                <w:rFonts w:ascii="楷体" w:hAnsi="楷体" w:eastAsia="楷体" w:cs="楷体"/>
                <w:szCs w:val="21"/>
              </w:rPr>
            </w:pPr>
            <w:r>
              <w:rPr>
                <w:rFonts w:hint="eastAsia" w:ascii="楷体" w:hAnsi="楷体" w:eastAsia="楷体" w:cs="楷体"/>
                <w:szCs w:val="21"/>
              </w:rPr>
              <w:t>1.建立知识产权管理标准化体系；</w:t>
            </w:r>
          </w:p>
          <w:p>
            <w:pPr>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2.开展知识产权贯标工作，通过知识产权贯标认证，并高质量、有效运行，实现单位经营管理的知识产权全流程管理；</w:t>
            </w:r>
          </w:p>
          <w:p>
            <w:pPr>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3.建立知识产权规范化使用制度，明显提升知识产权风险防范能力；</w:t>
            </w:r>
          </w:p>
          <w:p>
            <w:pPr>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4.健全知识产权质量管控机制，围绕单位技术创新核心领域，新申请发明专利（    ）件、实用新型专利（    ）件、商标（    ）件；</w:t>
            </w:r>
          </w:p>
          <w:p>
            <w:pPr>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5.新转化实施专利（    ）件，实现专利产品销售额（    ）万元；</w:t>
            </w:r>
          </w:p>
          <w:p>
            <w:pPr>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6.新投入研发经费（    ）万元，占同期产品销售收入的（    ）%；</w:t>
            </w:r>
          </w:p>
          <w:p>
            <w:pPr>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7.新投入知识产权工作经费（    ）万元，配备知识产权专职工作人员（    ）人；</w:t>
            </w:r>
          </w:p>
          <w:p>
            <w:pPr>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8.开展知识产权培训（    ）人次，培养知识产权内审员（    ）人，知识产权代理师或知识产权师（    ）人；</w:t>
            </w:r>
          </w:p>
          <w:p>
            <w:pPr>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9.通过项目实施，知识产权推动单位创新发展的动力明显增强，支撑高质量发展的价值充分显现，知识产权高水平管理、高质量创造、高效益运用、高标准保护能力全面提升，并通过绩效评价；</w:t>
            </w:r>
          </w:p>
          <w:p>
            <w:pPr>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10.通过国家知识产权贯标认证学习平台学习（    ）人次；</w:t>
            </w:r>
          </w:p>
          <w:p>
            <w:pPr>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11.其他自选任务（     ）。</w:t>
            </w:r>
          </w:p>
          <w:p>
            <w:pPr>
              <w:overflowPunct w:val="0"/>
              <w:adjustRightInd w:val="0"/>
              <w:snapToGrid w:val="0"/>
              <w:spacing w:line="264"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ind w:firstLine="646"/>
              <w:jc w:val="center"/>
              <w:rPr>
                <w:rFonts w:ascii="仿宋" w:hAnsi="仿宋" w:eastAsia="仿宋"/>
                <w:sz w:val="24"/>
              </w:rPr>
            </w:pPr>
            <w:r>
              <w:rPr>
                <w:rFonts w:hint="eastAsia" w:ascii="仿宋" w:hAnsi="仿宋" w:eastAsia="仿宋"/>
                <w:sz w:val="28"/>
                <w:szCs w:val="28"/>
              </w:rPr>
              <w:t>四、项目实施工作方案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pacing w:val="1"/>
                <w:kern w:val="0"/>
                <w:sz w:val="24"/>
                <w:szCs w:val="32"/>
              </w:rPr>
            </w:pPr>
            <w:r>
              <w:rPr>
                <w:rFonts w:hint="eastAsia" w:ascii="仿宋" w:hAnsi="仿宋" w:eastAsia="仿宋"/>
                <w:sz w:val="28"/>
                <w:szCs w:val="28"/>
              </w:rPr>
              <w:t>（一）项目实施背景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6204" w:hRule="atLeast"/>
          <w:jc w:val="center"/>
        </w:trPr>
        <w:tc>
          <w:tcPr>
            <w:tcW w:w="8800" w:type="dxa"/>
            <w:gridSpan w:val="19"/>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Cs w:val="21"/>
              </w:rPr>
            </w:pPr>
            <w:r>
              <w:rPr>
                <w:rFonts w:hint="eastAsia" w:ascii="仿宋" w:hAnsi="仿宋" w:eastAsia="仿宋"/>
                <w:szCs w:val="21"/>
              </w:rPr>
              <w:t>（单位生产经营状况，项目实施需求、目的和意义等）</w:t>
            </w:r>
          </w:p>
          <w:p>
            <w:pPr>
              <w:spacing w:line="276"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543"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8"/>
                <w:szCs w:val="28"/>
              </w:rPr>
              <w:t>（二）项目实施基础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12938" w:hRule="atLeast"/>
          <w:jc w:val="center"/>
        </w:trPr>
        <w:tc>
          <w:tcPr>
            <w:tcW w:w="8800" w:type="dxa"/>
            <w:gridSpan w:val="19"/>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Cs w:val="21"/>
              </w:rPr>
            </w:pPr>
            <w:r>
              <w:rPr>
                <w:rFonts w:hint="eastAsia" w:ascii="仿宋" w:hAnsi="仿宋" w:eastAsia="仿宋"/>
                <w:szCs w:val="21"/>
              </w:rPr>
              <w:t>（单位具备的平台、技术、人才、信息、市场等条件，知识产权工作基础等）</w:t>
            </w:r>
          </w:p>
          <w:p>
            <w:pPr>
              <w:spacing w:line="276"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620" w:hRule="atLeast"/>
          <w:jc w:val="center"/>
        </w:trPr>
        <w:tc>
          <w:tcPr>
            <w:tcW w:w="8800" w:type="dxa"/>
            <w:gridSpan w:val="19"/>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sz w:val="24"/>
              </w:rPr>
            </w:pPr>
            <w:r>
              <w:rPr>
                <w:rFonts w:hint="eastAsia" w:ascii="仿宋" w:hAnsi="仿宋" w:eastAsia="仿宋"/>
                <w:sz w:val="28"/>
                <w:szCs w:val="28"/>
              </w:rPr>
              <w:t>（三）项目实施内容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12815" w:hRule="atLeast"/>
          <w:jc w:val="center"/>
        </w:trPr>
        <w:tc>
          <w:tcPr>
            <w:tcW w:w="8800" w:type="dxa"/>
            <w:gridSpan w:val="19"/>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 w:val="24"/>
              </w:rPr>
            </w:pPr>
            <w:r>
              <w:rPr>
                <w:rFonts w:hint="eastAsia" w:ascii="仿宋" w:hAnsi="仿宋" w:eastAsia="仿宋"/>
                <w:szCs w:val="21"/>
              </w:rPr>
              <w:t>（项目实施思路、重点内容、有效路径等）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358" w:hRule="atLeast"/>
          <w:jc w:val="center"/>
        </w:trPr>
        <w:tc>
          <w:tcPr>
            <w:tcW w:w="8800" w:type="dxa"/>
            <w:gridSpan w:val="19"/>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8"/>
                <w:szCs w:val="28"/>
              </w:rPr>
              <w:t>（四）项目实施拟解决的关键问题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6154" w:hRule="atLeast"/>
          <w:jc w:val="center"/>
        </w:trPr>
        <w:tc>
          <w:tcPr>
            <w:tcW w:w="8800" w:type="dxa"/>
            <w:gridSpan w:val="19"/>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 w:val="24"/>
              </w:rPr>
            </w:pPr>
            <w:r>
              <w:rPr>
                <w:rFonts w:hint="eastAsia" w:ascii="仿宋" w:hAnsi="仿宋" w:eastAsia="仿宋"/>
                <w:szCs w:val="21"/>
              </w:rPr>
              <w:t>（项目实施</w:t>
            </w:r>
            <w:r>
              <w:rPr>
                <w:rFonts w:ascii="仿宋" w:hAnsi="仿宋" w:eastAsia="仿宋"/>
                <w:szCs w:val="21"/>
              </w:rPr>
              <w:t>急需破解的</w:t>
            </w:r>
            <w:r>
              <w:rPr>
                <w:rFonts w:hint="eastAsia" w:ascii="仿宋" w:hAnsi="仿宋" w:eastAsia="仿宋"/>
                <w:szCs w:val="21"/>
              </w:rPr>
              <w:t>难点、</w:t>
            </w:r>
            <w:r>
              <w:rPr>
                <w:rFonts w:ascii="仿宋" w:hAnsi="仿宋" w:eastAsia="仿宋"/>
                <w:szCs w:val="21"/>
              </w:rPr>
              <w:t>重点</w:t>
            </w:r>
            <w:r>
              <w:rPr>
                <w:rFonts w:hint="eastAsia" w:ascii="仿宋" w:hAnsi="仿宋" w:eastAsia="仿宋"/>
                <w:szCs w:val="21"/>
              </w:rPr>
              <w:t>和创新点）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szCs w:val="32"/>
              </w:rPr>
            </w:pPr>
            <w:r>
              <w:rPr>
                <w:rFonts w:hint="eastAsia" w:ascii="仿宋" w:hAnsi="仿宋" w:eastAsia="仿宋"/>
                <w:sz w:val="28"/>
                <w:szCs w:val="28"/>
              </w:rPr>
              <w:t>（五）项目实施计划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6370" w:hRule="atLeast"/>
          <w:jc w:val="center"/>
        </w:trPr>
        <w:tc>
          <w:tcPr>
            <w:tcW w:w="8800" w:type="dxa"/>
            <w:gridSpan w:val="19"/>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（依据项目中具体工作内容给出对应推进计划，明确具体时间节点、阶段性内容和成果）</w:t>
            </w:r>
          </w:p>
          <w:p>
            <w:pPr>
              <w:spacing w:line="276"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516"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8"/>
                <w:szCs w:val="28"/>
              </w:rPr>
              <w:t>（六）预期成果及应用效益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6077" w:hRule="atLeast"/>
          <w:jc w:val="center"/>
        </w:trPr>
        <w:tc>
          <w:tcPr>
            <w:tcW w:w="8800" w:type="dxa"/>
            <w:gridSpan w:val="19"/>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zCs w:val="21"/>
              </w:rPr>
            </w:pPr>
            <w:r>
              <w:rPr>
                <w:rFonts w:hint="eastAsia" w:ascii="仿宋" w:hAnsi="仿宋" w:eastAsia="仿宋"/>
                <w:szCs w:val="21"/>
              </w:rPr>
              <w:t>（项目实施形成的成果，包括知识产权创造数量、运用效益、制度构建与政策文件、机构建设、人才培养、创造的经济和社会效益等）</w:t>
            </w:r>
          </w:p>
          <w:p>
            <w:pPr>
              <w:spacing w:line="276"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8"/>
                <w:szCs w:val="28"/>
              </w:rPr>
              <w:t>（七）项目保障措施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3"/>
          <w:wBefore w:w="41" w:type="dxa"/>
          <w:wAfter w:w="30" w:type="dxa"/>
          <w:trHeight w:val="6325" w:hRule="atLeast"/>
          <w:jc w:val="center"/>
        </w:trPr>
        <w:tc>
          <w:tcPr>
            <w:tcW w:w="8800" w:type="dxa"/>
            <w:gridSpan w:val="19"/>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Cs w:val="21"/>
              </w:rPr>
            </w:pPr>
            <w:r>
              <w:rPr>
                <w:rFonts w:hint="eastAsia" w:ascii="仿宋" w:hAnsi="仿宋" w:eastAsia="仿宋"/>
                <w:szCs w:val="21"/>
              </w:rPr>
              <w:t>（项目实施的组织、资金配套、设备、人员、时间等的保障措施）</w:t>
            </w:r>
          </w:p>
          <w:p>
            <w:pPr>
              <w:spacing w:line="276" w:lineRule="auto"/>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szCs w:val="32"/>
              </w:rPr>
            </w:pPr>
            <w:r>
              <w:rPr>
                <w:rFonts w:hint="eastAsia" w:ascii="仿宋" w:hAnsi="仿宋" w:eastAsia="仿宋"/>
                <w:sz w:val="28"/>
                <w:szCs w:val="28"/>
              </w:rPr>
              <w:t>五、项目组成员信息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项目</w:t>
            </w:r>
          </w:p>
          <w:p>
            <w:pPr>
              <w:jc w:val="center"/>
              <w:rPr>
                <w:rFonts w:ascii="仿宋" w:hAnsi="仿宋" w:eastAsia="仿宋"/>
                <w:b/>
                <w:bCs/>
                <w:szCs w:val="21"/>
              </w:rPr>
            </w:pPr>
            <w:r>
              <w:rPr>
                <w:rFonts w:hint="eastAsia" w:ascii="仿宋" w:hAnsi="仿宋" w:eastAsia="仿宋"/>
                <w:szCs w:val="21"/>
              </w:rPr>
              <w:t>负责人</w:t>
            </w:r>
          </w:p>
        </w:tc>
        <w:tc>
          <w:tcPr>
            <w:tcW w:w="91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姓名</w:t>
            </w:r>
          </w:p>
        </w:tc>
        <w:tc>
          <w:tcPr>
            <w:tcW w:w="161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性别</w:t>
            </w:r>
          </w:p>
        </w:tc>
        <w:tc>
          <w:tcPr>
            <w:tcW w:w="15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所在部门</w:t>
            </w:r>
          </w:p>
        </w:tc>
        <w:tc>
          <w:tcPr>
            <w:tcW w:w="15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91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学历</w:t>
            </w:r>
          </w:p>
        </w:tc>
        <w:tc>
          <w:tcPr>
            <w:tcW w:w="161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职务/职称</w:t>
            </w:r>
          </w:p>
        </w:tc>
        <w:tc>
          <w:tcPr>
            <w:tcW w:w="15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现从事专业</w:t>
            </w:r>
          </w:p>
        </w:tc>
        <w:tc>
          <w:tcPr>
            <w:tcW w:w="15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rPr>
            </w:pPr>
            <w:r>
              <w:rPr>
                <w:rFonts w:hint="eastAsia" w:ascii="仿宋" w:hAnsi="仿宋" w:eastAsia="仿宋"/>
                <w:sz w:val="28"/>
                <w:szCs w:val="28"/>
              </w:rPr>
              <w:t>项目组成员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仿宋" w:hAnsi="仿宋" w:eastAsia="仿宋"/>
                <w:bCs/>
                <w:szCs w:val="21"/>
              </w:rPr>
            </w:pPr>
            <w:r>
              <w:rPr>
                <w:rFonts w:hint="eastAsia" w:ascii="仿宋" w:hAnsi="仿宋" w:eastAsia="仿宋"/>
                <w:bCs/>
                <w:szCs w:val="21"/>
              </w:rPr>
              <w:t>序号</w:t>
            </w:r>
          </w:p>
        </w:tc>
        <w:tc>
          <w:tcPr>
            <w:tcW w:w="914"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姓名</w:t>
            </w:r>
          </w:p>
        </w:tc>
        <w:tc>
          <w:tcPr>
            <w:tcW w:w="118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职务/职称</w:t>
            </w:r>
          </w:p>
        </w:tc>
        <w:tc>
          <w:tcPr>
            <w:tcW w:w="80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学历</w:t>
            </w:r>
          </w:p>
        </w:tc>
        <w:tc>
          <w:tcPr>
            <w:tcW w:w="653"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年龄</w:t>
            </w:r>
          </w:p>
        </w:tc>
        <w:tc>
          <w:tcPr>
            <w:tcW w:w="123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现从事专业</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所在单位</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承担任务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91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8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53"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91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8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53"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91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8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53"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91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8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53"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5</w:t>
            </w:r>
          </w:p>
        </w:tc>
        <w:tc>
          <w:tcPr>
            <w:tcW w:w="91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8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53"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6</w:t>
            </w:r>
          </w:p>
        </w:tc>
        <w:tc>
          <w:tcPr>
            <w:tcW w:w="91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8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53"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91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8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53"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8</w:t>
            </w:r>
          </w:p>
        </w:tc>
        <w:tc>
          <w:tcPr>
            <w:tcW w:w="91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8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53"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9</w:t>
            </w:r>
          </w:p>
        </w:tc>
        <w:tc>
          <w:tcPr>
            <w:tcW w:w="91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8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53"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91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8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53"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1</w:t>
            </w:r>
          </w:p>
        </w:tc>
        <w:tc>
          <w:tcPr>
            <w:tcW w:w="91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8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53"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91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8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53"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3</w:t>
            </w:r>
          </w:p>
        </w:tc>
        <w:tc>
          <w:tcPr>
            <w:tcW w:w="91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8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53"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4</w:t>
            </w:r>
          </w:p>
        </w:tc>
        <w:tc>
          <w:tcPr>
            <w:tcW w:w="91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8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53"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15</w:t>
            </w:r>
          </w:p>
        </w:tc>
        <w:tc>
          <w:tcPr>
            <w:tcW w:w="91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8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53"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w:t>
            </w:r>
          </w:p>
        </w:tc>
        <w:tc>
          <w:tcPr>
            <w:tcW w:w="91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8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53"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w:t>
            </w:r>
          </w:p>
        </w:tc>
        <w:tc>
          <w:tcPr>
            <w:tcW w:w="91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8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53"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67"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w:t>
            </w:r>
          </w:p>
        </w:tc>
        <w:tc>
          <w:tcPr>
            <w:tcW w:w="91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8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53"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95"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 w:val="28"/>
                <w:szCs w:val="28"/>
              </w:rPr>
              <w:t>六、附件材料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39" w:hRule="atLeast"/>
          <w:jc w:val="center"/>
        </w:trPr>
        <w:tc>
          <w:tcPr>
            <w:tcW w:w="10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1</w:t>
            </w:r>
          </w:p>
        </w:tc>
        <w:tc>
          <w:tcPr>
            <w:tcW w:w="7774"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单位法人</w:t>
            </w:r>
            <w:r>
              <w:rPr>
                <w:rFonts w:hint="eastAsia" w:ascii="仿宋" w:hAnsi="仿宋" w:eastAsia="仿宋"/>
                <w:kern w:val="0"/>
                <w:szCs w:val="21"/>
              </w:rPr>
              <w:t>资格</w:t>
            </w:r>
            <w:r>
              <w:rPr>
                <w:rFonts w:ascii="仿宋" w:hAnsi="仿宋" w:eastAsia="仿宋"/>
                <w:kern w:val="0"/>
                <w:szCs w:val="21"/>
              </w:rPr>
              <w:t>证书复印件</w:t>
            </w:r>
            <w:r>
              <w:rPr>
                <w:rFonts w:hint="eastAsia" w:ascii="仿宋" w:hAnsi="仿宋" w:eastAsia="仿宋"/>
                <w:kern w:val="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39" w:hRule="atLeast"/>
          <w:jc w:val="center"/>
        </w:trPr>
        <w:tc>
          <w:tcPr>
            <w:tcW w:w="10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2</w:t>
            </w:r>
          </w:p>
        </w:tc>
        <w:tc>
          <w:tcPr>
            <w:tcW w:w="7774" w:type="dxa"/>
            <w:gridSpan w:val="17"/>
            <w:tcBorders>
              <w:top w:val="single" w:color="auto" w:sz="4" w:space="0"/>
              <w:left w:val="single" w:color="auto" w:sz="4" w:space="0"/>
              <w:bottom w:val="single" w:color="auto" w:sz="4" w:space="0"/>
              <w:right w:val="single" w:color="auto" w:sz="4" w:space="0"/>
            </w:tcBorders>
            <w:vAlign w:val="center"/>
          </w:tcPr>
          <w:p>
            <w:pPr>
              <w:pStyle w:val="17"/>
              <w:tabs>
                <w:tab w:val="center" w:pos="4151"/>
              </w:tabs>
              <w:adjustRightInd w:val="0"/>
              <w:snapToGrid w:val="0"/>
              <w:ind w:left="210" w:hanging="210" w:hangingChars="100"/>
              <w:jc w:val="left"/>
              <w:rPr>
                <w:rFonts w:ascii="仿宋" w:hAnsi="仿宋" w:eastAsia="仿宋"/>
                <w:kern w:val="0"/>
                <w:szCs w:val="21"/>
              </w:rPr>
            </w:pPr>
            <w:r>
              <w:rPr>
                <w:rFonts w:hint="eastAsia" w:ascii="仿宋" w:hAnsi="仿宋" w:eastAsia="仿宋"/>
                <w:kern w:val="0"/>
                <w:szCs w:val="21"/>
              </w:rPr>
              <w:t>单位2020年度财务报表，研发投入及专利产品销售收入证明材料等；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39" w:hRule="atLeast"/>
          <w:jc w:val="center"/>
        </w:trPr>
        <w:tc>
          <w:tcPr>
            <w:tcW w:w="10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3</w:t>
            </w:r>
          </w:p>
        </w:tc>
        <w:tc>
          <w:tcPr>
            <w:tcW w:w="7774"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2020年度科研经费规模、项目数量及获科技奖项证明材料；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39" w:hRule="atLeast"/>
          <w:jc w:val="center"/>
        </w:trPr>
        <w:tc>
          <w:tcPr>
            <w:tcW w:w="10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4</w:t>
            </w:r>
          </w:p>
        </w:tc>
        <w:tc>
          <w:tcPr>
            <w:tcW w:w="7774"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知识产权</w:t>
            </w:r>
            <w:r>
              <w:rPr>
                <w:rFonts w:ascii="仿宋" w:hAnsi="仿宋" w:eastAsia="仿宋"/>
                <w:kern w:val="0"/>
                <w:szCs w:val="21"/>
              </w:rPr>
              <w:t>工作</w:t>
            </w:r>
            <w:r>
              <w:rPr>
                <w:rFonts w:hint="eastAsia" w:ascii="仿宋" w:hAnsi="仿宋" w:eastAsia="仿宋"/>
                <w:kern w:val="0"/>
                <w:szCs w:val="21"/>
              </w:rPr>
              <w:t>基础</w:t>
            </w:r>
            <w:r>
              <w:rPr>
                <w:rFonts w:ascii="仿宋" w:hAnsi="仿宋" w:eastAsia="仿宋"/>
                <w:kern w:val="0"/>
                <w:szCs w:val="21"/>
              </w:rPr>
              <w:t>及取得成效相关证明材料</w:t>
            </w:r>
            <w:r>
              <w:rPr>
                <w:rFonts w:hint="eastAsia" w:ascii="仿宋" w:hAnsi="仿宋" w:eastAsia="仿宋"/>
                <w:kern w:val="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39" w:hRule="atLeast"/>
          <w:jc w:val="center"/>
        </w:trPr>
        <w:tc>
          <w:tcPr>
            <w:tcW w:w="10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5</w:t>
            </w:r>
          </w:p>
        </w:tc>
        <w:tc>
          <w:tcPr>
            <w:tcW w:w="7774"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2020年7月1日后新取得的知识产权管理体系认证证书或单位已经启动知识产权贯标工作的证明文件；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39" w:hRule="atLeast"/>
          <w:jc w:val="center"/>
        </w:trPr>
        <w:tc>
          <w:tcPr>
            <w:tcW w:w="10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6</w:t>
            </w:r>
          </w:p>
        </w:tc>
        <w:tc>
          <w:tcPr>
            <w:tcW w:w="7774"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单位获得</w:t>
            </w:r>
            <w:r>
              <w:rPr>
                <w:rFonts w:ascii="仿宋" w:hAnsi="仿宋" w:eastAsia="仿宋"/>
                <w:kern w:val="0"/>
                <w:szCs w:val="21"/>
              </w:rPr>
              <w:t>相关认证</w:t>
            </w:r>
            <w:r>
              <w:rPr>
                <w:rFonts w:hint="eastAsia" w:ascii="仿宋" w:hAnsi="仿宋" w:eastAsia="仿宋"/>
                <w:kern w:val="0"/>
                <w:szCs w:val="21"/>
              </w:rPr>
              <w:t>、资质、荣誉等证书复印件；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39" w:hRule="atLeast"/>
          <w:jc w:val="center"/>
        </w:trPr>
        <w:tc>
          <w:tcPr>
            <w:tcW w:w="10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szCs w:val="21"/>
              </w:rPr>
            </w:pPr>
            <w:r>
              <w:rPr>
                <w:rFonts w:hint="eastAsia" w:ascii="仿宋" w:hAnsi="仿宋" w:eastAsia="仿宋"/>
                <w:szCs w:val="21"/>
              </w:rPr>
              <w:t>7</w:t>
            </w:r>
          </w:p>
        </w:tc>
        <w:tc>
          <w:tcPr>
            <w:tcW w:w="7774"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项目负责人和项目团队成员职称证、职业资格证等复印件；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gridAfter w:val="3"/>
          <w:wBefore w:w="41" w:type="dxa"/>
          <w:wAfter w:w="30" w:type="dxa"/>
          <w:trHeight w:val="539" w:hRule="atLeast"/>
          <w:jc w:val="center"/>
        </w:trPr>
        <w:tc>
          <w:tcPr>
            <w:tcW w:w="10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szCs w:val="21"/>
              </w:rPr>
            </w:pPr>
            <w:r>
              <w:rPr>
                <w:rFonts w:hint="eastAsia" w:ascii="仿宋" w:hAnsi="仿宋" w:eastAsia="仿宋"/>
                <w:szCs w:val="21"/>
              </w:rPr>
              <w:t>8</w:t>
            </w:r>
          </w:p>
        </w:tc>
        <w:tc>
          <w:tcPr>
            <w:tcW w:w="7774"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其他需要提交的</w:t>
            </w:r>
            <w:r>
              <w:rPr>
                <w:rFonts w:hint="eastAsia" w:ascii="仿宋" w:hAnsi="仿宋" w:eastAsia="仿宋"/>
                <w:kern w:val="0"/>
                <w:szCs w:val="21"/>
              </w:rPr>
              <w:t>支撑</w:t>
            </w:r>
            <w:r>
              <w:rPr>
                <w:rFonts w:ascii="仿宋" w:hAnsi="仿宋" w:eastAsia="仿宋"/>
                <w:kern w:val="0"/>
                <w:szCs w:val="21"/>
              </w:rPr>
              <w:t>材料</w:t>
            </w:r>
            <w:r>
              <w:rPr>
                <w:rFonts w:hint="eastAsia" w:ascii="仿宋" w:hAnsi="仿宋" w:eastAsia="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3"/>
          <w:wBefore w:w="41" w:type="dxa"/>
          <w:wAfter w:w="30" w:type="dxa"/>
          <w:cantSplit/>
          <w:trHeight w:val="634" w:hRule="atLeast"/>
          <w:jc w:val="center"/>
        </w:trPr>
        <w:tc>
          <w:tcPr>
            <w:tcW w:w="8800" w:type="dxa"/>
            <w:gridSpan w:val="19"/>
            <w:tcBorders>
              <w:top w:val="single" w:color="auto" w:sz="4" w:space="0"/>
              <w:left w:val="single" w:color="auto" w:sz="4" w:space="0"/>
              <w:bottom w:val="single" w:color="auto" w:sz="4" w:space="0"/>
              <w:right w:val="single" w:color="auto" w:sz="4" w:space="0"/>
            </w:tcBorders>
            <w:vAlign w:val="center"/>
          </w:tcPr>
          <w:p>
            <w:pPr>
              <w:tabs>
                <w:tab w:val="center" w:pos="4151"/>
              </w:tabs>
              <w:adjustRightInd w:val="0"/>
              <w:snapToGrid w:val="0"/>
              <w:jc w:val="center"/>
              <w:rPr>
                <w:rFonts w:ascii="仿宋" w:hAnsi="仿宋" w:eastAsia="仿宋"/>
                <w:sz w:val="24"/>
              </w:rPr>
            </w:pPr>
            <w:r>
              <w:rPr>
                <w:rFonts w:hint="eastAsia" w:ascii="仿宋" w:hAnsi="仿宋" w:eastAsia="仿宋"/>
                <w:sz w:val="28"/>
                <w:szCs w:val="28"/>
              </w:rPr>
              <w:t>七、项目申报及推荐单位意见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3"/>
          <w:wBefore w:w="41" w:type="dxa"/>
          <w:wAfter w:w="30" w:type="dxa"/>
          <w:cantSplit/>
          <w:trHeight w:val="3903" w:hRule="atLeast"/>
          <w:jc w:val="center"/>
        </w:trPr>
        <w:tc>
          <w:tcPr>
            <w:tcW w:w="1026" w:type="dxa"/>
            <w:gridSpan w:val="2"/>
            <w:tcBorders>
              <w:top w:val="single" w:color="auto" w:sz="4" w:space="0"/>
              <w:left w:val="single" w:color="auto" w:sz="4" w:space="0"/>
              <w:right w:val="single" w:color="auto" w:sz="4" w:space="0"/>
            </w:tcBorders>
            <w:vAlign w:val="center"/>
          </w:tcPr>
          <w:p>
            <w:pPr>
              <w:pStyle w:val="13"/>
              <w:spacing w:line="360" w:lineRule="exact"/>
              <w:jc w:val="center"/>
              <w:rPr>
                <w:rFonts w:ascii="仿宋" w:hAnsi="仿宋" w:eastAsia="仿宋" w:cs="仿宋_GB2312"/>
                <w:sz w:val="24"/>
                <w:szCs w:val="24"/>
              </w:rPr>
            </w:pPr>
            <w:r>
              <w:rPr>
                <w:rFonts w:hint="eastAsia" w:ascii="仿宋" w:hAnsi="仿宋" w:eastAsia="仿宋" w:cs="仿宋_GB2312"/>
                <w:sz w:val="24"/>
                <w:szCs w:val="24"/>
              </w:rPr>
              <w:t>申报单位意见</w:t>
            </w:r>
          </w:p>
        </w:tc>
        <w:tc>
          <w:tcPr>
            <w:tcW w:w="7774" w:type="dxa"/>
            <w:gridSpan w:val="17"/>
            <w:tcBorders>
              <w:top w:val="single" w:color="auto" w:sz="4" w:space="0"/>
              <w:left w:val="single" w:color="auto" w:sz="4" w:space="0"/>
              <w:right w:val="single" w:color="auto" w:sz="4" w:space="0"/>
            </w:tcBorders>
          </w:tcPr>
          <w:p>
            <w:pPr>
              <w:pStyle w:val="13"/>
              <w:adjustRightInd w:val="0"/>
              <w:snapToGrid w:val="0"/>
              <w:spacing w:line="336" w:lineRule="auto"/>
              <w:ind w:right="482"/>
              <w:rPr>
                <w:rFonts w:ascii="仿宋" w:hAnsi="仿宋" w:eastAsia="仿宋" w:cs="仿宋"/>
                <w:sz w:val="24"/>
                <w:szCs w:val="24"/>
              </w:rPr>
            </w:pPr>
          </w:p>
          <w:p>
            <w:pPr>
              <w:pStyle w:val="13"/>
              <w:adjustRightInd w:val="0"/>
              <w:snapToGrid w:val="0"/>
              <w:spacing w:line="336" w:lineRule="auto"/>
              <w:ind w:right="482"/>
              <w:rPr>
                <w:rFonts w:ascii="仿宋" w:hAnsi="仿宋" w:eastAsia="仿宋" w:cs="仿宋"/>
                <w:sz w:val="24"/>
                <w:szCs w:val="24"/>
              </w:rPr>
            </w:pPr>
          </w:p>
          <w:p>
            <w:pPr>
              <w:pStyle w:val="13"/>
              <w:adjustRightInd w:val="0"/>
              <w:snapToGrid w:val="0"/>
              <w:spacing w:line="336" w:lineRule="auto"/>
              <w:ind w:right="482"/>
              <w:rPr>
                <w:rFonts w:ascii="仿宋" w:hAnsi="仿宋" w:eastAsia="仿宋" w:cs="仿宋"/>
                <w:sz w:val="24"/>
                <w:szCs w:val="24"/>
              </w:rPr>
            </w:pPr>
          </w:p>
          <w:p>
            <w:pPr>
              <w:pStyle w:val="13"/>
              <w:adjustRightInd w:val="0"/>
              <w:snapToGrid w:val="0"/>
              <w:spacing w:line="336" w:lineRule="auto"/>
              <w:ind w:right="482"/>
              <w:rPr>
                <w:rFonts w:ascii="仿宋" w:hAnsi="仿宋" w:eastAsia="仿宋" w:cs="仿宋"/>
                <w:sz w:val="24"/>
                <w:szCs w:val="24"/>
              </w:rPr>
            </w:pPr>
          </w:p>
          <w:p>
            <w:pPr>
              <w:pStyle w:val="13"/>
              <w:adjustRightInd w:val="0"/>
              <w:snapToGrid w:val="0"/>
              <w:spacing w:line="336" w:lineRule="auto"/>
              <w:ind w:right="482"/>
              <w:rPr>
                <w:rFonts w:ascii="仿宋" w:hAnsi="仿宋" w:eastAsia="仿宋" w:cs="仿宋"/>
                <w:sz w:val="24"/>
                <w:szCs w:val="24"/>
              </w:rPr>
            </w:pPr>
          </w:p>
          <w:p>
            <w:pPr>
              <w:pStyle w:val="13"/>
              <w:adjustRightInd w:val="0"/>
              <w:snapToGrid w:val="0"/>
              <w:ind w:right="480" w:firstLine="2640" w:firstLineChars="1100"/>
              <w:rPr>
                <w:rFonts w:ascii="仿宋" w:hAnsi="仿宋" w:eastAsia="仿宋" w:cs="仿宋"/>
                <w:sz w:val="24"/>
                <w:szCs w:val="24"/>
              </w:rPr>
            </w:pPr>
            <w:r>
              <w:rPr>
                <w:rFonts w:hint="eastAsia" w:ascii="仿宋" w:hAnsi="仿宋" w:eastAsia="仿宋" w:cs="仿宋"/>
                <w:sz w:val="24"/>
                <w:szCs w:val="24"/>
              </w:rPr>
              <w:t>单位负责人（签字）：</w:t>
            </w:r>
          </w:p>
          <w:p>
            <w:pPr>
              <w:pStyle w:val="13"/>
              <w:adjustRightInd w:val="0"/>
              <w:snapToGrid w:val="0"/>
              <w:ind w:right="482"/>
              <w:rPr>
                <w:rFonts w:ascii="仿宋" w:hAnsi="仿宋" w:eastAsia="仿宋" w:cs="仿宋"/>
                <w:sz w:val="24"/>
                <w:szCs w:val="24"/>
              </w:rPr>
            </w:pPr>
          </w:p>
          <w:p>
            <w:pPr>
              <w:pStyle w:val="13"/>
              <w:adjustRightInd w:val="0"/>
              <w:snapToGrid w:val="0"/>
              <w:ind w:right="480" w:firstLine="2640" w:firstLineChars="1100"/>
              <w:rPr>
                <w:rFonts w:ascii="仿宋" w:hAnsi="仿宋" w:eastAsia="仿宋" w:cs="仿宋"/>
                <w:sz w:val="24"/>
                <w:szCs w:val="24"/>
              </w:rPr>
            </w:pPr>
            <w:r>
              <w:rPr>
                <w:rFonts w:hint="eastAsia" w:ascii="仿宋" w:hAnsi="仿宋" w:eastAsia="仿宋" w:cs="仿宋"/>
                <w:sz w:val="24"/>
                <w:szCs w:val="24"/>
              </w:rPr>
              <w:t>单位盖章：</w:t>
            </w:r>
          </w:p>
          <w:p>
            <w:pPr>
              <w:pStyle w:val="13"/>
              <w:adjustRightInd w:val="0"/>
              <w:snapToGrid w:val="0"/>
              <w:jc w:val="right"/>
              <w:rPr>
                <w:rFonts w:ascii="仿宋" w:hAnsi="仿宋" w:eastAsia="仿宋" w:cs="仿宋"/>
                <w:sz w:val="24"/>
                <w:szCs w:val="24"/>
              </w:rPr>
            </w:pPr>
          </w:p>
          <w:p>
            <w:pPr>
              <w:pStyle w:val="13"/>
              <w:adjustRightInd w:val="0"/>
              <w:snapToGrid w:val="0"/>
              <w:jc w:val="right"/>
              <w:rPr>
                <w:rFonts w:ascii="仿宋" w:hAnsi="仿宋" w:eastAsia="仿宋" w:cs="仿宋"/>
                <w:sz w:val="24"/>
                <w:szCs w:val="24"/>
              </w:rPr>
            </w:pP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3"/>
          <w:wBefore w:w="41" w:type="dxa"/>
          <w:wAfter w:w="30" w:type="dxa"/>
          <w:cantSplit/>
          <w:trHeight w:val="3944" w:hRule="atLeast"/>
          <w:jc w:val="center"/>
        </w:trPr>
        <w:tc>
          <w:tcPr>
            <w:tcW w:w="1026" w:type="dxa"/>
            <w:gridSpan w:val="2"/>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ascii="仿宋" w:hAnsi="仿宋" w:eastAsia="仿宋" w:cs="仿宋_GB2312"/>
                <w:sz w:val="24"/>
                <w:szCs w:val="24"/>
              </w:rPr>
            </w:pPr>
            <w:r>
              <w:rPr>
                <w:rFonts w:hint="eastAsia" w:ascii="仿宋" w:hAnsi="仿宋" w:eastAsia="仿宋" w:cs="仿宋_GB2312"/>
                <w:sz w:val="24"/>
                <w:szCs w:val="24"/>
              </w:rPr>
              <w:t>推荐单位意见</w:t>
            </w:r>
          </w:p>
        </w:tc>
        <w:tc>
          <w:tcPr>
            <w:tcW w:w="7774" w:type="dxa"/>
            <w:gridSpan w:val="17"/>
            <w:tcBorders>
              <w:top w:val="single" w:color="auto" w:sz="4" w:space="0"/>
              <w:left w:val="single" w:color="auto" w:sz="4" w:space="0"/>
              <w:bottom w:val="single" w:color="auto" w:sz="4" w:space="0"/>
              <w:right w:val="single" w:color="auto" w:sz="4" w:space="0"/>
            </w:tcBorders>
          </w:tcPr>
          <w:p>
            <w:pPr>
              <w:spacing w:line="336" w:lineRule="auto"/>
              <w:jc w:val="left"/>
              <w:rPr>
                <w:rFonts w:ascii="仿宋" w:hAnsi="仿宋" w:eastAsia="仿宋"/>
                <w:sz w:val="24"/>
              </w:rPr>
            </w:pPr>
          </w:p>
          <w:p>
            <w:pPr>
              <w:spacing w:line="336" w:lineRule="auto"/>
              <w:jc w:val="left"/>
              <w:rPr>
                <w:rFonts w:ascii="仿宋" w:hAnsi="仿宋" w:eastAsia="仿宋"/>
                <w:sz w:val="24"/>
              </w:rPr>
            </w:pPr>
          </w:p>
          <w:p>
            <w:pPr>
              <w:spacing w:line="336" w:lineRule="auto"/>
              <w:jc w:val="left"/>
              <w:rPr>
                <w:rFonts w:ascii="仿宋" w:hAnsi="仿宋" w:eastAsia="仿宋"/>
                <w:sz w:val="24"/>
              </w:rPr>
            </w:pPr>
          </w:p>
          <w:p>
            <w:pPr>
              <w:spacing w:line="336" w:lineRule="auto"/>
              <w:jc w:val="left"/>
              <w:rPr>
                <w:rFonts w:ascii="仿宋" w:hAnsi="仿宋" w:eastAsia="仿宋" w:cs="仿宋"/>
                <w:sz w:val="24"/>
              </w:rPr>
            </w:pPr>
          </w:p>
          <w:p>
            <w:pPr>
              <w:spacing w:line="336" w:lineRule="auto"/>
              <w:jc w:val="left"/>
              <w:rPr>
                <w:rFonts w:ascii="仿宋" w:hAnsi="仿宋" w:eastAsia="仿宋" w:cs="仿宋"/>
                <w:sz w:val="24"/>
              </w:rPr>
            </w:pPr>
          </w:p>
          <w:p>
            <w:pPr>
              <w:pStyle w:val="13"/>
              <w:adjustRightInd w:val="0"/>
              <w:snapToGrid w:val="0"/>
              <w:ind w:firstLine="2700" w:firstLineChars="1125"/>
              <w:rPr>
                <w:rFonts w:ascii="仿宋" w:hAnsi="仿宋" w:eastAsia="仿宋" w:cs="仿宋"/>
                <w:sz w:val="24"/>
                <w:szCs w:val="24"/>
              </w:rPr>
            </w:pPr>
            <w:r>
              <w:rPr>
                <w:rFonts w:hint="eastAsia" w:ascii="仿宋" w:hAnsi="仿宋" w:eastAsia="仿宋" w:cs="仿宋"/>
                <w:sz w:val="24"/>
                <w:szCs w:val="24"/>
              </w:rPr>
              <w:t>单位负责人（签字）：</w:t>
            </w:r>
          </w:p>
          <w:p>
            <w:pPr>
              <w:adjustRightInd w:val="0"/>
              <w:snapToGrid w:val="0"/>
              <w:rPr>
                <w:rFonts w:ascii="仿宋" w:hAnsi="仿宋" w:eastAsia="仿宋" w:cs="仿宋"/>
                <w:sz w:val="24"/>
              </w:rPr>
            </w:pPr>
          </w:p>
          <w:p>
            <w:pPr>
              <w:pStyle w:val="13"/>
              <w:adjustRightInd w:val="0"/>
              <w:snapToGrid w:val="0"/>
              <w:ind w:firstLine="2700" w:firstLineChars="1125"/>
              <w:rPr>
                <w:rFonts w:ascii="仿宋" w:hAnsi="仿宋" w:eastAsia="仿宋" w:cs="仿宋"/>
                <w:sz w:val="24"/>
                <w:szCs w:val="24"/>
              </w:rPr>
            </w:pPr>
            <w:r>
              <w:rPr>
                <w:rFonts w:hint="eastAsia" w:ascii="仿宋" w:hAnsi="仿宋" w:eastAsia="仿宋" w:cs="仿宋"/>
                <w:sz w:val="24"/>
                <w:szCs w:val="24"/>
              </w:rPr>
              <w:t>单位盖章：</w:t>
            </w:r>
          </w:p>
          <w:p>
            <w:pPr>
              <w:pStyle w:val="13"/>
              <w:adjustRightInd w:val="0"/>
              <w:snapToGrid w:val="0"/>
              <w:ind w:firstLine="3780" w:firstLineChars="1575"/>
              <w:jc w:val="right"/>
              <w:rPr>
                <w:rFonts w:ascii="仿宋" w:hAnsi="仿宋" w:eastAsia="仿宋" w:cs="仿宋"/>
                <w:sz w:val="24"/>
                <w:szCs w:val="24"/>
              </w:rPr>
            </w:pPr>
          </w:p>
          <w:p>
            <w:pPr>
              <w:pStyle w:val="13"/>
              <w:adjustRightInd w:val="0"/>
              <w:snapToGrid w:val="0"/>
              <w:ind w:firstLine="5220" w:firstLineChars="2175"/>
              <w:rPr>
                <w:rFonts w:ascii="仿宋" w:hAnsi="仿宋" w:eastAsia="仿宋" w:cs="宋体"/>
                <w:sz w:val="24"/>
                <w:szCs w:val="24"/>
              </w:rPr>
            </w:pPr>
            <w:r>
              <w:rPr>
                <w:rFonts w:hint="eastAsia" w:ascii="仿宋" w:hAnsi="仿宋" w:eastAsia="仿宋" w:cs="仿宋"/>
                <w:sz w:val="24"/>
                <w:szCs w:val="24"/>
              </w:rPr>
              <w:t>年     月     日</w:t>
            </w:r>
          </w:p>
        </w:tc>
      </w:tr>
    </w:tbl>
    <w:p>
      <w:pPr>
        <w:rPr>
          <w:rFonts w:ascii="仿宋" w:hAnsi="仿宋" w:eastAsia="仿宋"/>
        </w:rPr>
      </w:pPr>
    </w:p>
    <w:bookmarkEnd w:id="0"/>
    <w:p>
      <w:pPr>
        <w:adjustRightInd w:val="0"/>
        <w:snapToGrid w:val="0"/>
        <w:spacing w:line="600" w:lineRule="atLeas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2</w:t>
      </w:r>
    </w:p>
    <w:p>
      <w:pPr>
        <w:adjustRightInd w:val="0"/>
        <w:snapToGrid w:val="0"/>
        <w:spacing w:line="600" w:lineRule="atLeast"/>
        <w:rPr>
          <w:rFonts w:ascii="仿宋" w:hAnsi="仿宋" w:eastAsia="仿宋"/>
          <w:sz w:val="30"/>
          <w:szCs w:val="30"/>
        </w:rPr>
      </w:pPr>
    </w:p>
    <w:p>
      <w:pPr>
        <w:adjustRightInd w:val="0"/>
        <w:snapToGrid w:val="0"/>
        <w:spacing w:line="600" w:lineRule="atLeast"/>
        <w:jc w:val="center"/>
        <w:rPr>
          <w:rFonts w:asciiTheme="minorEastAsia" w:hAnsiTheme="minorEastAsia" w:eastAsiaTheme="minorEastAsia"/>
          <w:b/>
          <w:sz w:val="35"/>
          <w:szCs w:val="35"/>
        </w:rPr>
      </w:pPr>
      <w:r>
        <w:rPr>
          <w:rFonts w:cs="Times New Roman" w:asciiTheme="minorEastAsia" w:hAnsiTheme="minorEastAsia" w:eastAsiaTheme="minorEastAsia"/>
          <w:b/>
          <w:sz w:val="35"/>
          <w:szCs w:val="35"/>
        </w:rPr>
        <w:t>**</w:t>
      </w:r>
      <w:r>
        <w:rPr>
          <w:rFonts w:hint="eastAsia" w:cs="Times New Roman" w:asciiTheme="minorEastAsia" w:hAnsiTheme="minorEastAsia" w:eastAsiaTheme="minorEastAsia"/>
          <w:b/>
          <w:sz w:val="35"/>
          <w:szCs w:val="35"/>
        </w:rPr>
        <w:t>县（市）区提升企事业单位管理能力培育</w:t>
      </w:r>
      <w:r>
        <w:rPr>
          <w:rFonts w:cs="Times New Roman" w:asciiTheme="minorEastAsia" w:hAnsiTheme="minorEastAsia" w:eastAsiaTheme="minorEastAsia"/>
          <w:b/>
          <w:sz w:val="35"/>
          <w:szCs w:val="35"/>
        </w:rPr>
        <w:t>项目汇总表</w:t>
      </w:r>
    </w:p>
    <w:p>
      <w:pPr>
        <w:adjustRightInd w:val="0"/>
        <w:snapToGrid w:val="0"/>
        <w:spacing w:beforeLines="50" w:line="600" w:lineRule="atLeast"/>
        <w:rPr>
          <w:rFonts w:ascii="仿宋" w:hAnsi="仿宋" w:eastAsia="仿宋"/>
          <w:b/>
          <w:sz w:val="28"/>
          <w:szCs w:val="28"/>
          <w:u w:val="single"/>
        </w:rPr>
      </w:pPr>
      <w:r>
        <w:rPr>
          <w:rFonts w:hint="eastAsia" w:ascii="仿宋" w:hAnsi="仿宋" w:eastAsia="仿宋"/>
          <w:b/>
          <w:sz w:val="28"/>
          <w:szCs w:val="28"/>
        </w:rPr>
        <w:t>推荐单位（盖章）：</w:t>
      </w:r>
    </w:p>
    <w:tbl>
      <w:tblPr>
        <w:tblStyle w:val="7"/>
        <w:tblW w:w="8522" w:type="dxa"/>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4412"/>
        <w:gridCol w:w="3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ascii="仿宋" w:hAnsi="仿宋" w:eastAsia="仿宋"/>
                <w:sz w:val="28"/>
                <w:szCs w:val="28"/>
              </w:rPr>
              <w:t>序号</w:t>
            </w:r>
          </w:p>
        </w:tc>
        <w:tc>
          <w:tcPr>
            <w:tcW w:w="4412" w:type="dxa"/>
          </w:tcPr>
          <w:p>
            <w:pPr>
              <w:adjustRightInd w:val="0"/>
              <w:snapToGrid w:val="0"/>
              <w:spacing w:line="600" w:lineRule="atLeast"/>
              <w:jc w:val="center"/>
              <w:rPr>
                <w:rFonts w:ascii="仿宋" w:hAnsi="仿宋" w:eastAsia="仿宋"/>
                <w:sz w:val="28"/>
                <w:szCs w:val="28"/>
              </w:rPr>
            </w:pPr>
            <w:r>
              <w:rPr>
                <w:rFonts w:ascii="仿宋" w:hAnsi="仿宋" w:eastAsia="仿宋"/>
                <w:sz w:val="28"/>
                <w:szCs w:val="28"/>
              </w:rPr>
              <w:t>申报项目名称</w:t>
            </w:r>
          </w:p>
        </w:tc>
        <w:tc>
          <w:tcPr>
            <w:tcW w:w="3311" w:type="dxa"/>
          </w:tcPr>
          <w:p>
            <w:pPr>
              <w:adjustRightInd w:val="0"/>
              <w:snapToGrid w:val="0"/>
              <w:spacing w:line="600" w:lineRule="atLeast"/>
              <w:jc w:val="center"/>
              <w:rPr>
                <w:rFonts w:ascii="仿宋" w:hAnsi="仿宋" w:eastAsia="仿宋"/>
                <w:sz w:val="28"/>
                <w:szCs w:val="28"/>
              </w:rPr>
            </w:pPr>
            <w:r>
              <w:rPr>
                <w:rFonts w:ascii="仿宋" w:hAnsi="仿宋" w:eastAsia="仿宋"/>
                <w:sz w:val="28"/>
                <w:szCs w:val="28"/>
              </w:rPr>
              <w:t>项目申报单位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2</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3</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4</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5</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6</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7</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8</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9</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10</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11</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12</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13</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14</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15</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bl>
    <w:p>
      <w:pPr>
        <w:adjustRightInd w:val="0"/>
        <w:snapToGrid w:val="0"/>
        <w:spacing w:line="500" w:lineRule="exact"/>
        <w:jc w:val="left"/>
        <w:rPr>
          <w:rFonts w:ascii="仿宋" w:hAnsi="仿宋" w:eastAsia="仿宋" w:cs="方正仿宋_GBK"/>
          <w:sz w:val="28"/>
          <w:szCs w:val="28"/>
        </w:rPr>
      </w:pPr>
    </w:p>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9</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1907"/>
    <w:rsid w:val="0001772C"/>
    <w:rsid w:val="00021680"/>
    <w:rsid w:val="00022E15"/>
    <w:rsid w:val="000267E1"/>
    <w:rsid w:val="0002690D"/>
    <w:rsid w:val="0002745A"/>
    <w:rsid w:val="00036193"/>
    <w:rsid w:val="000409DD"/>
    <w:rsid w:val="000452F2"/>
    <w:rsid w:val="000535F4"/>
    <w:rsid w:val="00076875"/>
    <w:rsid w:val="00081B4B"/>
    <w:rsid w:val="00084C22"/>
    <w:rsid w:val="00097813"/>
    <w:rsid w:val="000A0E40"/>
    <w:rsid w:val="000A6BC7"/>
    <w:rsid w:val="000D218C"/>
    <w:rsid w:val="000D7444"/>
    <w:rsid w:val="000E394A"/>
    <w:rsid w:val="000E5437"/>
    <w:rsid w:val="000E790D"/>
    <w:rsid w:val="00100D5A"/>
    <w:rsid w:val="00114CEC"/>
    <w:rsid w:val="00114E33"/>
    <w:rsid w:val="00130A6D"/>
    <w:rsid w:val="00131076"/>
    <w:rsid w:val="00146BE7"/>
    <w:rsid w:val="001568B7"/>
    <w:rsid w:val="00182195"/>
    <w:rsid w:val="00186B68"/>
    <w:rsid w:val="001A40CD"/>
    <w:rsid w:val="001A67A9"/>
    <w:rsid w:val="001C1285"/>
    <w:rsid w:val="001C2364"/>
    <w:rsid w:val="001C4598"/>
    <w:rsid w:val="001C58C4"/>
    <w:rsid w:val="001C715D"/>
    <w:rsid w:val="001D3050"/>
    <w:rsid w:val="001D62DB"/>
    <w:rsid w:val="001F475D"/>
    <w:rsid w:val="001F4CB9"/>
    <w:rsid w:val="001F698E"/>
    <w:rsid w:val="00206B42"/>
    <w:rsid w:val="00207658"/>
    <w:rsid w:val="00220527"/>
    <w:rsid w:val="00227594"/>
    <w:rsid w:val="002321E2"/>
    <w:rsid w:val="00233865"/>
    <w:rsid w:val="0023683D"/>
    <w:rsid w:val="00264B2B"/>
    <w:rsid w:val="00273E92"/>
    <w:rsid w:val="0029512E"/>
    <w:rsid w:val="002B2AAF"/>
    <w:rsid w:val="002C7C76"/>
    <w:rsid w:val="002D42FD"/>
    <w:rsid w:val="002F0E24"/>
    <w:rsid w:val="0030456A"/>
    <w:rsid w:val="00313733"/>
    <w:rsid w:val="00315829"/>
    <w:rsid w:val="00321875"/>
    <w:rsid w:val="00343BBE"/>
    <w:rsid w:val="003530C8"/>
    <w:rsid w:val="00353650"/>
    <w:rsid w:val="003539E5"/>
    <w:rsid w:val="0036794F"/>
    <w:rsid w:val="0037380D"/>
    <w:rsid w:val="003856E5"/>
    <w:rsid w:val="00390E0E"/>
    <w:rsid w:val="003A6A6E"/>
    <w:rsid w:val="003A7934"/>
    <w:rsid w:val="003B448D"/>
    <w:rsid w:val="003C322B"/>
    <w:rsid w:val="003E0C11"/>
    <w:rsid w:val="003E4D0D"/>
    <w:rsid w:val="003E5E78"/>
    <w:rsid w:val="003F0B63"/>
    <w:rsid w:val="003F64CF"/>
    <w:rsid w:val="00400ED9"/>
    <w:rsid w:val="00406EC2"/>
    <w:rsid w:val="00411ACF"/>
    <w:rsid w:val="004213E5"/>
    <w:rsid w:val="00435009"/>
    <w:rsid w:val="004354F8"/>
    <w:rsid w:val="0044107D"/>
    <w:rsid w:val="004418E9"/>
    <w:rsid w:val="00442AD4"/>
    <w:rsid w:val="00447B78"/>
    <w:rsid w:val="00453500"/>
    <w:rsid w:val="00453BF7"/>
    <w:rsid w:val="00453C81"/>
    <w:rsid w:val="0045442F"/>
    <w:rsid w:val="00460046"/>
    <w:rsid w:val="00463846"/>
    <w:rsid w:val="00483B1D"/>
    <w:rsid w:val="00485415"/>
    <w:rsid w:val="00493809"/>
    <w:rsid w:val="004B479E"/>
    <w:rsid w:val="004B55AF"/>
    <w:rsid w:val="004E44BD"/>
    <w:rsid w:val="004F2A16"/>
    <w:rsid w:val="004F3475"/>
    <w:rsid w:val="00510462"/>
    <w:rsid w:val="00512A25"/>
    <w:rsid w:val="0051588A"/>
    <w:rsid w:val="00527F45"/>
    <w:rsid w:val="00531767"/>
    <w:rsid w:val="00534170"/>
    <w:rsid w:val="00554802"/>
    <w:rsid w:val="005605CD"/>
    <w:rsid w:val="00572CE1"/>
    <w:rsid w:val="005802B5"/>
    <w:rsid w:val="00586E2D"/>
    <w:rsid w:val="005878FC"/>
    <w:rsid w:val="005C0555"/>
    <w:rsid w:val="005C28D9"/>
    <w:rsid w:val="005F0C08"/>
    <w:rsid w:val="00611D8E"/>
    <w:rsid w:val="006131F0"/>
    <w:rsid w:val="00613907"/>
    <w:rsid w:val="00620C00"/>
    <w:rsid w:val="00632DCA"/>
    <w:rsid w:val="00636307"/>
    <w:rsid w:val="0066348A"/>
    <w:rsid w:val="00667B56"/>
    <w:rsid w:val="00673E72"/>
    <w:rsid w:val="006769E9"/>
    <w:rsid w:val="006B66D7"/>
    <w:rsid w:val="006C5E06"/>
    <w:rsid w:val="006E0CA4"/>
    <w:rsid w:val="006F398D"/>
    <w:rsid w:val="006F3D15"/>
    <w:rsid w:val="006F666D"/>
    <w:rsid w:val="00714E77"/>
    <w:rsid w:val="007155B1"/>
    <w:rsid w:val="007167A5"/>
    <w:rsid w:val="00724F3F"/>
    <w:rsid w:val="00734601"/>
    <w:rsid w:val="00735F6B"/>
    <w:rsid w:val="0074628F"/>
    <w:rsid w:val="00770BD9"/>
    <w:rsid w:val="0077651F"/>
    <w:rsid w:val="007802B4"/>
    <w:rsid w:val="007A3349"/>
    <w:rsid w:val="007B3DDA"/>
    <w:rsid w:val="007C04C2"/>
    <w:rsid w:val="007C4136"/>
    <w:rsid w:val="007E0203"/>
    <w:rsid w:val="007E16BE"/>
    <w:rsid w:val="007F0832"/>
    <w:rsid w:val="007F428A"/>
    <w:rsid w:val="00806AB3"/>
    <w:rsid w:val="008222D3"/>
    <w:rsid w:val="00822F74"/>
    <w:rsid w:val="00835137"/>
    <w:rsid w:val="008404C5"/>
    <w:rsid w:val="00840FE9"/>
    <w:rsid w:val="008453A4"/>
    <w:rsid w:val="008631EB"/>
    <w:rsid w:val="008651A4"/>
    <w:rsid w:val="00873932"/>
    <w:rsid w:val="008870D2"/>
    <w:rsid w:val="008B0F56"/>
    <w:rsid w:val="008B1DDA"/>
    <w:rsid w:val="008B29FA"/>
    <w:rsid w:val="008B61A7"/>
    <w:rsid w:val="008B70B8"/>
    <w:rsid w:val="008D2F10"/>
    <w:rsid w:val="008E5C66"/>
    <w:rsid w:val="008E5D6F"/>
    <w:rsid w:val="008F1E0B"/>
    <w:rsid w:val="009261EC"/>
    <w:rsid w:val="00933160"/>
    <w:rsid w:val="00942333"/>
    <w:rsid w:val="009452CE"/>
    <w:rsid w:val="0095014A"/>
    <w:rsid w:val="00953449"/>
    <w:rsid w:val="009557D4"/>
    <w:rsid w:val="009663D0"/>
    <w:rsid w:val="009716DA"/>
    <w:rsid w:val="009752C7"/>
    <w:rsid w:val="009848A8"/>
    <w:rsid w:val="0098704B"/>
    <w:rsid w:val="009A1548"/>
    <w:rsid w:val="009A45A2"/>
    <w:rsid w:val="009B435C"/>
    <w:rsid w:val="009D35EF"/>
    <w:rsid w:val="009D426A"/>
    <w:rsid w:val="009D5890"/>
    <w:rsid w:val="009D782A"/>
    <w:rsid w:val="009E18F7"/>
    <w:rsid w:val="009F58D3"/>
    <w:rsid w:val="009F7FCA"/>
    <w:rsid w:val="00A01907"/>
    <w:rsid w:val="00A15EF9"/>
    <w:rsid w:val="00A20724"/>
    <w:rsid w:val="00A227AD"/>
    <w:rsid w:val="00A242DA"/>
    <w:rsid w:val="00A32BC5"/>
    <w:rsid w:val="00A330F6"/>
    <w:rsid w:val="00A558D9"/>
    <w:rsid w:val="00A70EE0"/>
    <w:rsid w:val="00A923F6"/>
    <w:rsid w:val="00A93A03"/>
    <w:rsid w:val="00AB1477"/>
    <w:rsid w:val="00AB3B2A"/>
    <w:rsid w:val="00AD1CB3"/>
    <w:rsid w:val="00B05FB3"/>
    <w:rsid w:val="00B12FCE"/>
    <w:rsid w:val="00B17F6C"/>
    <w:rsid w:val="00B213A9"/>
    <w:rsid w:val="00B2173F"/>
    <w:rsid w:val="00B233BB"/>
    <w:rsid w:val="00B357BB"/>
    <w:rsid w:val="00B43799"/>
    <w:rsid w:val="00B540A4"/>
    <w:rsid w:val="00B550BF"/>
    <w:rsid w:val="00B65041"/>
    <w:rsid w:val="00B7498F"/>
    <w:rsid w:val="00B81DAF"/>
    <w:rsid w:val="00B867E5"/>
    <w:rsid w:val="00BA7A43"/>
    <w:rsid w:val="00BB6DBA"/>
    <w:rsid w:val="00BC27EB"/>
    <w:rsid w:val="00BC2B2B"/>
    <w:rsid w:val="00BC56B1"/>
    <w:rsid w:val="00BD6C5F"/>
    <w:rsid w:val="00BE2E42"/>
    <w:rsid w:val="00BF49C1"/>
    <w:rsid w:val="00C03AC9"/>
    <w:rsid w:val="00C044B3"/>
    <w:rsid w:val="00C044DB"/>
    <w:rsid w:val="00C0528D"/>
    <w:rsid w:val="00C061BA"/>
    <w:rsid w:val="00C10F38"/>
    <w:rsid w:val="00C1407E"/>
    <w:rsid w:val="00C2062B"/>
    <w:rsid w:val="00C37776"/>
    <w:rsid w:val="00C41355"/>
    <w:rsid w:val="00C514A9"/>
    <w:rsid w:val="00C5158B"/>
    <w:rsid w:val="00C62E1E"/>
    <w:rsid w:val="00C66841"/>
    <w:rsid w:val="00C72778"/>
    <w:rsid w:val="00C73589"/>
    <w:rsid w:val="00C7605D"/>
    <w:rsid w:val="00C808CF"/>
    <w:rsid w:val="00C811CC"/>
    <w:rsid w:val="00C96453"/>
    <w:rsid w:val="00CA0ACA"/>
    <w:rsid w:val="00CC2659"/>
    <w:rsid w:val="00CC279D"/>
    <w:rsid w:val="00CC4528"/>
    <w:rsid w:val="00CE48AD"/>
    <w:rsid w:val="00CF22E8"/>
    <w:rsid w:val="00D00270"/>
    <w:rsid w:val="00D07AF3"/>
    <w:rsid w:val="00D11654"/>
    <w:rsid w:val="00D24E03"/>
    <w:rsid w:val="00D26814"/>
    <w:rsid w:val="00D55386"/>
    <w:rsid w:val="00D6259D"/>
    <w:rsid w:val="00D77CEB"/>
    <w:rsid w:val="00D839E5"/>
    <w:rsid w:val="00D91AAF"/>
    <w:rsid w:val="00D9348B"/>
    <w:rsid w:val="00DB40DF"/>
    <w:rsid w:val="00DB5BCC"/>
    <w:rsid w:val="00DC7621"/>
    <w:rsid w:val="00DC7D77"/>
    <w:rsid w:val="00DD5123"/>
    <w:rsid w:val="00DE5ED5"/>
    <w:rsid w:val="00E055BC"/>
    <w:rsid w:val="00E07EA3"/>
    <w:rsid w:val="00E11F5F"/>
    <w:rsid w:val="00E14C51"/>
    <w:rsid w:val="00E26105"/>
    <w:rsid w:val="00E42732"/>
    <w:rsid w:val="00E50726"/>
    <w:rsid w:val="00E76931"/>
    <w:rsid w:val="00E91E43"/>
    <w:rsid w:val="00E91F1C"/>
    <w:rsid w:val="00EA0215"/>
    <w:rsid w:val="00EA0F12"/>
    <w:rsid w:val="00EA46C3"/>
    <w:rsid w:val="00EA6375"/>
    <w:rsid w:val="00EB2455"/>
    <w:rsid w:val="00EC3803"/>
    <w:rsid w:val="00ED3E98"/>
    <w:rsid w:val="00EE2A91"/>
    <w:rsid w:val="00EE65AE"/>
    <w:rsid w:val="00EF65BA"/>
    <w:rsid w:val="00F0096B"/>
    <w:rsid w:val="00F162ED"/>
    <w:rsid w:val="00F31DC2"/>
    <w:rsid w:val="00F33C49"/>
    <w:rsid w:val="00F4290D"/>
    <w:rsid w:val="00F4307B"/>
    <w:rsid w:val="00F46410"/>
    <w:rsid w:val="00F6419F"/>
    <w:rsid w:val="00F7250A"/>
    <w:rsid w:val="00F908EE"/>
    <w:rsid w:val="00F90CC6"/>
    <w:rsid w:val="00F933C4"/>
    <w:rsid w:val="00FA4F19"/>
    <w:rsid w:val="00FB1BB4"/>
    <w:rsid w:val="00FC46A2"/>
    <w:rsid w:val="00FC7DFC"/>
    <w:rsid w:val="00FD4CA8"/>
    <w:rsid w:val="00FD5F70"/>
    <w:rsid w:val="00FE475D"/>
    <w:rsid w:val="01027712"/>
    <w:rsid w:val="01E629A4"/>
    <w:rsid w:val="030A7FE2"/>
    <w:rsid w:val="03683A37"/>
    <w:rsid w:val="037F17C2"/>
    <w:rsid w:val="040266A2"/>
    <w:rsid w:val="043F151D"/>
    <w:rsid w:val="054D6ADB"/>
    <w:rsid w:val="068F369B"/>
    <w:rsid w:val="06D8150F"/>
    <w:rsid w:val="074646DD"/>
    <w:rsid w:val="07833111"/>
    <w:rsid w:val="07C34854"/>
    <w:rsid w:val="082B28FB"/>
    <w:rsid w:val="08645E5C"/>
    <w:rsid w:val="09297831"/>
    <w:rsid w:val="09864A3A"/>
    <w:rsid w:val="09A42813"/>
    <w:rsid w:val="0A475FBB"/>
    <w:rsid w:val="0AB05DF1"/>
    <w:rsid w:val="0B7313D1"/>
    <w:rsid w:val="0BB434EB"/>
    <w:rsid w:val="0DB37FA2"/>
    <w:rsid w:val="0EAD4559"/>
    <w:rsid w:val="0FE464B2"/>
    <w:rsid w:val="101B1D9E"/>
    <w:rsid w:val="10F340C6"/>
    <w:rsid w:val="11161921"/>
    <w:rsid w:val="11276CF6"/>
    <w:rsid w:val="113D7F66"/>
    <w:rsid w:val="116F355D"/>
    <w:rsid w:val="119234E8"/>
    <w:rsid w:val="11ED5835"/>
    <w:rsid w:val="12071F01"/>
    <w:rsid w:val="12386858"/>
    <w:rsid w:val="12B25EE3"/>
    <w:rsid w:val="131640CC"/>
    <w:rsid w:val="1395244D"/>
    <w:rsid w:val="140B4774"/>
    <w:rsid w:val="14AE3280"/>
    <w:rsid w:val="14E4085C"/>
    <w:rsid w:val="15453B77"/>
    <w:rsid w:val="154855A7"/>
    <w:rsid w:val="15877E93"/>
    <w:rsid w:val="15A500E0"/>
    <w:rsid w:val="16512AB7"/>
    <w:rsid w:val="1849600B"/>
    <w:rsid w:val="184A4C22"/>
    <w:rsid w:val="1857355E"/>
    <w:rsid w:val="191E69C9"/>
    <w:rsid w:val="19B50D24"/>
    <w:rsid w:val="1A7A2898"/>
    <w:rsid w:val="1BA173AF"/>
    <w:rsid w:val="1C530F48"/>
    <w:rsid w:val="1D0506EC"/>
    <w:rsid w:val="1D535326"/>
    <w:rsid w:val="1D807E7D"/>
    <w:rsid w:val="1E2912B8"/>
    <w:rsid w:val="1F5D3873"/>
    <w:rsid w:val="200D5E60"/>
    <w:rsid w:val="2040796E"/>
    <w:rsid w:val="20505849"/>
    <w:rsid w:val="20B63E7C"/>
    <w:rsid w:val="21E156A3"/>
    <w:rsid w:val="223049D3"/>
    <w:rsid w:val="22A56B6C"/>
    <w:rsid w:val="22A8460F"/>
    <w:rsid w:val="22E43B40"/>
    <w:rsid w:val="23264FBB"/>
    <w:rsid w:val="23936AEB"/>
    <w:rsid w:val="23993F68"/>
    <w:rsid w:val="23A637A0"/>
    <w:rsid w:val="24D4623F"/>
    <w:rsid w:val="25394F50"/>
    <w:rsid w:val="26122BE9"/>
    <w:rsid w:val="267B21DF"/>
    <w:rsid w:val="269E6A0E"/>
    <w:rsid w:val="2724232D"/>
    <w:rsid w:val="2741509F"/>
    <w:rsid w:val="275112BA"/>
    <w:rsid w:val="2805210F"/>
    <w:rsid w:val="28812082"/>
    <w:rsid w:val="28B77A85"/>
    <w:rsid w:val="2A1E6EA8"/>
    <w:rsid w:val="2A851677"/>
    <w:rsid w:val="2A8B681B"/>
    <w:rsid w:val="2A9A676B"/>
    <w:rsid w:val="2B8004AF"/>
    <w:rsid w:val="2C0B5145"/>
    <w:rsid w:val="2C244118"/>
    <w:rsid w:val="2C6C644B"/>
    <w:rsid w:val="2D341846"/>
    <w:rsid w:val="2D367535"/>
    <w:rsid w:val="2E0263E7"/>
    <w:rsid w:val="2E2E3A37"/>
    <w:rsid w:val="2E5B439E"/>
    <w:rsid w:val="2E74140B"/>
    <w:rsid w:val="2E934082"/>
    <w:rsid w:val="2EC83DE9"/>
    <w:rsid w:val="2FFD1790"/>
    <w:rsid w:val="3010133F"/>
    <w:rsid w:val="301F077C"/>
    <w:rsid w:val="305B3696"/>
    <w:rsid w:val="30852913"/>
    <w:rsid w:val="31683B67"/>
    <w:rsid w:val="31B95DEF"/>
    <w:rsid w:val="32224AA3"/>
    <w:rsid w:val="32790A56"/>
    <w:rsid w:val="33000040"/>
    <w:rsid w:val="33320813"/>
    <w:rsid w:val="33767F12"/>
    <w:rsid w:val="33B12520"/>
    <w:rsid w:val="33F3746F"/>
    <w:rsid w:val="34766CC3"/>
    <w:rsid w:val="35C12379"/>
    <w:rsid w:val="366243F3"/>
    <w:rsid w:val="36A15FF9"/>
    <w:rsid w:val="38487C54"/>
    <w:rsid w:val="387437BB"/>
    <w:rsid w:val="38D82C92"/>
    <w:rsid w:val="3936754D"/>
    <w:rsid w:val="394E4B08"/>
    <w:rsid w:val="3A9B7C41"/>
    <w:rsid w:val="3AA40F21"/>
    <w:rsid w:val="3AC53393"/>
    <w:rsid w:val="3ACC1D7C"/>
    <w:rsid w:val="3B336D62"/>
    <w:rsid w:val="3B460867"/>
    <w:rsid w:val="3BD37539"/>
    <w:rsid w:val="3C634697"/>
    <w:rsid w:val="3CBD3447"/>
    <w:rsid w:val="3CF41DFB"/>
    <w:rsid w:val="3D0B6816"/>
    <w:rsid w:val="3D536F4E"/>
    <w:rsid w:val="3E331ADD"/>
    <w:rsid w:val="3E37140B"/>
    <w:rsid w:val="3FD91467"/>
    <w:rsid w:val="402F6DFA"/>
    <w:rsid w:val="414A239D"/>
    <w:rsid w:val="43091B19"/>
    <w:rsid w:val="435B4969"/>
    <w:rsid w:val="437931B5"/>
    <w:rsid w:val="438B0829"/>
    <w:rsid w:val="43DE166E"/>
    <w:rsid w:val="43DF7372"/>
    <w:rsid w:val="44A45EEB"/>
    <w:rsid w:val="45AB641E"/>
    <w:rsid w:val="45DC108E"/>
    <w:rsid w:val="4648493B"/>
    <w:rsid w:val="467E15AB"/>
    <w:rsid w:val="46EB4096"/>
    <w:rsid w:val="46F06561"/>
    <w:rsid w:val="47972122"/>
    <w:rsid w:val="47F7714B"/>
    <w:rsid w:val="48766659"/>
    <w:rsid w:val="48D82727"/>
    <w:rsid w:val="48FF617C"/>
    <w:rsid w:val="49ED246B"/>
    <w:rsid w:val="4A0D62D5"/>
    <w:rsid w:val="4A303D42"/>
    <w:rsid w:val="4AB34BF8"/>
    <w:rsid w:val="4B0E239F"/>
    <w:rsid w:val="4BA81010"/>
    <w:rsid w:val="4CC46BD7"/>
    <w:rsid w:val="4D98722B"/>
    <w:rsid w:val="4E08379E"/>
    <w:rsid w:val="4E330DC7"/>
    <w:rsid w:val="4E725D74"/>
    <w:rsid w:val="4F0C50D2"/>
    <w:rsid w:val="4F3F61AA"/>
    <w:rsid w:val="50437C7A"/>
    <w:rsid w:val="50A77152"/>
    <w:rsid w:val="50BD25F4"/>
    <w:rsid w:val="50C20AB4"/>
    <w:rsid w:val="50D96E5A"/>
    <w:rsid w:val="52136BB1"/>
    <w:rsid w:val="521C21D2"/>
    <w:rsid w:val="52357F96"/>
    <w:rsid w:val="523739AA"/>
    <w:rsid w:val="52C13B5A"/>
    <w:rsid w:val="532460F6"/>
    <w:rsid w:val="53A04851"/>
    <w:rsid w:val="53D16D27"/>
    <w:rsid w:val="53F359FE"/>
    <w:rsid w:val="541C4F3F"/>
    <w:rsid w:val="54B07953"/>
    <w:rsid w:val="551A7B9D"/>
    <w:rsid w:val="556A7D59"/>
    <w:rsid w:val="56802E5B"/>
    <w:rsid w:val="56F80613"/>
    <w:rsid w:val="570B5E9B"/>
    <w:rsid w:val="575B14A1"/>
    <w:rsid w:val="577A4E82"/>
    <w:rsid w:val="57830438"/>
    <w:rsid w:val="578E2E37"/>
    <w:rsid w:val="581A5DFE"/>
    <w:rsid w:val="586E6303"/>
    <w:rsid w:val="58747D6E"/>
    <w:rsid w:val="592C41DA"/>
    <w:rsid w:val="598F475F"/>
    <w:rsid w:val="59DB26CE"/>
    <w:rsid w:val="59F044E5"/>
    <w:rsid w:val="5A0C1181"/>
    <w:rsid w:val="5A1A1390"/>
    <w:rsid w:val="5A6B22BF"/>
    <w:rsid w:val="5B213DC9"/>
    <w:rsid w:val="5B27184D"/>
    <w:rsid w:val="5B5D6DDA"/>
    <w:rsid w:val="5B6C4ECD"/>
    <w:rsid w:val="5BB221D5"/>
    <w:rsid w:val="5D8F3D5D"/>
    <w:rsid w:val="5DDE3FE6"/>
    <w:rsid w:val="5F4E7A2C"/>
    <w:rsid w:val="618D7790"/>
    <w:rsid w:val="61B52507"/>
    <w:rsid w:val="62180F25"/>
    <w:rsid w:val="626673F0"/>
    <w:rsid w:val="62AC1092"/>
    <w:rsid w:val="63486707"/>
    <w:rsid w:val="636A5D2B"/>
    <w:rsid w:val="63A91C9A"/>
    <w:rsid w:val="63D75A96"/>
    <w:rsid w:val="63F139EF"/>
    <w:rsid w:val="63F17BB8"/>
    <w:rsid w:val="649120EC"/>
    <w:rsid w:val="64DE5EDB"/>
    <w:rsid w:val="651F0E14"/>
    <w:rsid w:val="654A20FC"/>
    <w:rsid w:val="65603C53"/>
    <w:rsid w:val="656946B9"/>
    <w:rsid w:val="65E668E8"/>
    <w:rsid w:val="66094C74"/>
    <w:rsid w:val="661A0E9F"/>
    <w:rsid w:val="66BA5290"/>
    <w:rsid w:val="679E5C50"/>
    <w:rsid w:val="68A602AA"/>
    <w:rsid w:val="68EE55D6"/>
    <w:rsid w:val="69971E54"/>
    <w:rsid w:val="69D43FB8"/>
    <w:rsid w:val="6A5E1446"/>
    <w:rsid w:val="6C7F4B88"/>
    <w:rsid w:val="6C871146"/>
    <w:rsid w:val="6CA236A2"/>
    <w:rsid w:val="6D224D76"/>
    <w:rsid w:val="6DB90443"/>
    <w:rsid w:val="6DF75334"/>
    <w:rsid w:val="6E874368"/>
    <w:rsid w:val="6EAE607D"/>
    <w:rsid w:val="6FFD2E84"/>
    <w:rsid w:val="70885161"/>
    <w:rsid w:val="70A76E5F"/>
    <w:rsid w:val="70D7425C"/>
    <w:rsid w:val="71261C51"/>
    <w:rsid w:val="71463AC9"/>
    <w:rsid w:val="72A15B89"/>
    <w:rsid w:val="72AB627A"/>
    <w:rsid w:val="72C82C24"/>
    <w:rsid w:val="73C11D88"/>
    <w:rsid w:val="74F2096D"/>
    <w:rsid w:val="760F4352"/>
    <w:rsid w:val="76BF5A6C"/>
    <w:rsid w:val="77F72EE5"/>
    <w:rsid w:val="77FC3BE5"/>
    <w:rsid w:val="78127FAE"/>
    <w:rsid w:val="781B45DA"/>
    <w:rsid w:val="793F4EAC"/>
    <w:rsid w:val="79C774FE"/>
    <w:rsid w:val="79E116E2"/>
    <w:rsid w:val="7A0B0C83"/>
    <w:rsid w:val="7A464D72"/>
    <w:rsid w:val="7B507871"/>
    <w:rsid w:val="7BC52124"/>
    <w:rsid w:val="7BF45A20"/>
    <w:rsid w:val="7C1E5D67"/>
    <w:rsid w:val="7C2A1D9B"/>
    <w:rsid w:val="7CA95BD6"/>
    <w:rsid w:val="7CCA3594"/>
    <w:rsid w:val="7D8070D3"/>
    <w:rsid w:val="7F186A85"/>
    <w:rsid w:val="7F9C30B7"/>
    <w:rsid w:val="7FD17218"/>
    <w:rsid w:val="7FFA23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Calibri" w:hAnsi="Calibri" w:eastAsia="宋体" w:cs="宋体"/>
      <w:kern w:val="2"/>
      <w:sz w:val="18"/>
      <w:szCs w:val="18"/>
    </w:rPr>
  </w:style>
  <w:style w:type="character" w:customStyle="1" w:styleId="12">
    <w:name w:val="页脚 Char"/>
    <w:basedOn w:val="8"/>
    <w:link w:val="4"/>
    <w:qFormat/>
    <w:uiPriority w:val="0"/>
    <w:rPr>
      <w:rFonts w:ascii="Calibri" w:hAnsi="Calibri" w:eastAsia="宋体" w:cs="宋体"/>
      <w:kern w:val="2"/>
      <w:sz w:val="18"/>
      <w:szCs w:val="18"/>
    </w:rPr>
  </w:style>
  <w:style w:type="paragraph" w:customStyle="1" w:styleId="13">
    <w:name w:val="纯文本1"/>
    <w:basedOn w:val="1"/>
    <w:qFormat/>
    <w:uiPriority w:val="0"/>
    <w:rPr>
      <w:rFonts w:ascii="宋体" w:hAnsi="Courier New" w:cs="Courier New"/>
      <w:szCs w:val="21"/>
    </w:rPr>
  </w:style>
  <w:style w:type="paragraph" w:customStyle="1" w:styleId="14">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0"/>
    </w:rPr>
  </w:style>
  <w:style w:type="character" w:customStyle="1" w:styleId="15">
    <w:name w:val="批注框文本 Char"/>
    <w:basedOn w:val="8"/>
    <w:link w:val="3"/>
    <w:qFormat/>
    <w:uiPriority w:val="0"/>
    <w:rPr>
      <w:rFonts w:ascii="Calibri" w:hAnsi="Calibri" w:eastAsia="宋体" w:cs="宋体"/>
      <w:kern w:val="2"/>
      <w:sz w:val="18"/>
      <w:szCs w:val="18"/>
    </w:rPr>
  </w:style>
  <w:style w:type="character" w:customStyle="1" w:styleId="16">
    <w:name w:val="标题 1 Char"/>
    <w:basedOn w:val="8"/>
    <w:link w:val="2"/>
    <w:qFormat/>
    <w:uiPriority w:val="0"/>
    <w:rPr>
      <w:rFonts w:ascii="Calibri" w:hAnsi="Calibri" w:eastAsia="宋体" w:cs="宋体"/>
      <w:b/>
      <w:bCs/>
      <w:kern w:val="44"/>
      <w:sz w:val="44"/>
      <w:szCs w:val="44"/>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2B8E0C-41D1-41EE-AB10-56C00FC2F80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16</Pages>
  <Words>709</Words>
  <Characters>4044</Characters>
  <Lines>33</Lines>
  <Paragraphs>9</Paragraphs>
  <TotalTime>112</TotalTime>
  <ScaleCrop>false</ScaleCrop>
  <LinksUpToDate>false</LinksUpToDate>
  <CharactersWithSpaces>4744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2021-06-23T16:18:00Z</dcterms:created>
  <dc:creator>夏子</dc:creator>
  <cp:lastModifiedBy>NTKO</cp:lastModifiedBy>
  <cp:lastPrinted>2021-05-18T07:29:00Z</cp:lastPrinted>
  <dcterms:modified xsi:type="dcterms:W3CDTF">2021-07-06T08:27:32Z</dcterms:modified>
  <dc:title>关于申报昆明市知识产权运营服务体系建设专利导航项目的通知</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5f1cc10afb1f43dcbbb0aaea8a9a290b</vt:lpwstr>
  </property>
  <property fmtid="{D5CDD505-2E9C-101B-9397-08002B2CF9AE}" pid="4" name="KSOSaveFontToCloudKey">
    <vt:lpwstr>406490404_btnclosed</vt:lpwstr>
  </property>
</Properties>
</file>